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52283" w:rsidRPr="00252283" w14:paraId="30F650AE" w14:textId="77777777" w:rsidTr="00C14AF9">
        <w:trPr>
          <w:trHeight w:val="416"/>
        </w:trPr>
        <w:tc>
          <w:tcPr>
            <w:tcW w:w="4785" w:type="dxa"/>
          </w:tcPr>
          <w:p w14:paraId="4592EF62"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252283" w:rsidRPr="00252283" w14:paraId="35A29DC3" w14:textId="77777777" w:rsidTr="00C14AF9">
        <w:tc>
          <w:tcPr>
            <w:tcW w:w="4785" w:type="dxa"/>
          </w:tcPr>
          <w:p w14:paraId="7481E106"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252283" w:rsidRPr="00252283" w14:paraId="06A32906" w14:textId="77777777" w:rsidTr="00C14AF9">
        <w:tc>
          <w:tcPr>
            <w:tcW w:w="4785" w:type="dxa"/>
          </w:tcPr>
          <w:p w14:paraId="3A8B21F9" w14:textId="1FF2D0EC" w:rsidR="00252283" w:rsidRPr="00326C02" w:rsidRDefault="004109EB" w:rsidP="00252283">
            <w:pPr>
              <w:spacing w:after="200"/>
              <w:ind w:left="1064" w:hanging="425"/>
              <w:rPr>
                <w:rFonts w:ascii="Times New Roman" w:eastAsia="Times New Roman" w:hAnsi="Times New Roman" w:cs="Times New Roman"/>
                <w:b/>
                <w:sz w:val="24"/>
                <w:szCs w:val="24"/>
                <w:lang w:eastAsia="ru-RU"/>
              </w:rPr>
            </w:pPr>
            <w:r w:rsidRPr="00326C02">
              <w:rPr>
                <w:rFonts w:ascii="Times New Roman" w:eastAsia="Times New Roman" w:hAnsi="Times New Roman" w:cs="Times New Roman"/>
                <w:b/>
                <w:sz w:val="24"/>
                <w:szCs w:val="24"/>
                <w:lang w:eastAsia="ru-RU"/>
              </w:rPr>
              <w:t>31.02.01 Лечебное дело</w:t>
            </w:r>
          </w:p>
        </w:tc>
      </w:tr>
    </w:tbl>
    <w:p w14:paraId="3C697D4F"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5F9070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D8F94C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84A513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61B293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B08E24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EDE43B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FD9AA7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C6D53E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939638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9ABB68B" w14:textId="77777777" w:rsidR="00E3044A" w:rsidRPr="00E3044A" w:rsidRDefault="00E3044A" w:rsidP="00E304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6B86A213" w14:textId="77777777" w:rsidR="00E3044A" w:rsidRPr="00E3044A" w:rsidRDefault="00E3044A" w:rsidP="00E3044A">
      <w:pPr>
        <w:spacing w:after="200" w:line="276" w:lineRule="auto"/>
        <w:jc w:val="center"/>
        <w:rPr>
          <w:rFonts w:ascii="Times New Roman" w:eastAsia="Times New Roman" w:hAnsi="Times New Roman" w:cs="Times New Roman"/>
          <w:b/>
          <w:sz w:val="24"/>
          <w:szCs w:val="24"/>
          <w:u w:val="single"/>
          <w:lang w:eastAsia="ru-RU"/>
        </w:rPr>
      </w:pPr>
    </w:p>
    <w:p w14:paraId="270499DB" w14:textId="6028E505" w:rsidR="00E3044A" w:rsidRPr="00E3044A" w:rsidRDefault="00326C02" w:rsidP="00E3044A">
      <w:pPr>
        <w:spacing w:after="20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ПМ 03 ОСУЩЕСТВЛЕНИЕ </w:t>
      </w:r>
      <w:r w:rsidR="00E94AF8">
        <w:rPr>
          <w:rFonts w:ascii="Times New Roman" w:eastAsia="Times New Roman" w:hAnsi="Times New Roman" w:cs="Times New Roman"/>
          <w:b/>
          <w:sz w:val="24"/>
          <w:szCs w:val="24"/>
          <w:lang w:eastAsia="ru-RU"/>
        </w:rPr>
        <w:t>МЕДИЦИНСКОЙ РЕАБИЛИТАЦИИ И АБИЛИТАЦИИ</w:t>
      </w:r>
    </w:p>
    <w:p w14:paraId="768F303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E3976A9"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D8A12B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4FD419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2CAE7E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D3011F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82D0FC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3C3659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A1C337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6EEE9C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r w:rsidRPr="00E3044A">
        <w:rPr>
          <w:rFonts w:ascii="Times New Roman" w:eastAsia="Times New Roman" w:hAnsi="Times New Roman" w:cs="Times New Roman"/>
          <w:b/>
          <w:bCs/>
          <w:i/>
          <w:lang w:eastAsia="ru-RU"/>
        </w:rPr>
        <w:t>2</w:t>
      </w:r>
      <w:r w:rsidR="0051635B">
        <w:rPr>
          <w:rFonts w:ascii="Times New Roman" w:eastAsia="Times New Roman" w:hAnsi="Times New Roman" w:cs="Times New Roman"/>
          <w:b/>
          <w:bCs/>
          <w:i/>
          <w:lang w:eastAsia="ru-RU"/>
        </w:rPr>
        <w:t>023</w:t>
      </w:r>
      <w:r w:rsidRPr="00E3044A">
        <w:rPr>
          <w:rFonts w:ascii="Times New Roman" w:eastAsia="Times New Roman" w:hAnsi="Times New Roman" w:cs="Times New Roman"/>
          <w:b/>
          <w:bCs/>
          <w:i/>
          <w:lang w:eastAsia="ru-RU"/>
        </w:rPr>
        <w:t xml:space="preserve"> г.</w:t>
      </w:r>
    </w:p>
    <w:p w14:paraId="068BE5DE"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3FFE3650" w14:textId="77777777" w:rsidR="00AB238E" w:rsidRPr="00E3044A" w:rsidRDefault="00AB238E" w:rsidP="00E3044A">
      <w:pPr>
        <w:spacing w:after="200" w:line="276" w:lineRule="auto"/>
        <w:rPr>
          <w:rFonts w:ascii="Times New Roman" w:eastAsia="Times New Roman" w:hAnsi="Times New Roman" w:cs="Times New Roman"/>
          <w:b/>
          <w:i/>
          <w:sz w:val="24"/>
          <w:szCs w:val="24"/>
          <w:lang w:eastAsia="ru-RU"/>
        </w:rPr>
        <w:sectPr w:rsidR="00AB238E" w:rsidRPr="00E3044A" w:rsidSect="00AB238E">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962"/>
        <w:gridCol w:w="4927"/>
      </w:tblGrid>
      <w:tr w:rsidR="004109EB" w:rsidRPr="00EF6EA5" w14:paraId="10E85BCC" w14:textId="77777777" w:rsidTr="00C14AF9">
        <w:tc>
          <w:tcPr>
            <w:tcW w:w="4962" w:type="dxa"/>
          </w:tcPr>
          <w:p w14:paraId="16766B8A" w14:textId="77777777" w:rsidR="004109EB" w:rsidRPr="00AB238E" w:rsidRDefault="004109EB" w:rsidP="00C14AF9">
            <w:pPr>
              <w:spacing w:after="0" w:line="276" w:lineRule="auto"/>
              <w:jc w:val="both"/>
              <w:rPr>
                <w:rFonts w:ascii="Times New Roman" w:hAnsi="Times New Roman"/>
                <w:sz w:val="24"/>
                <w:szCs w:val="24"/>
              </w:rPr>
            </w:pPr>
            <w:r w:rsidRPr="00AB238E">
              <w:rPr>
                <w:rFonts w:ascii="Times New Roman" w:hAnsi="Times New Roman"/>
                <w:sz w:val="24"/>
                <w:szCs w:val="24"/>
              </w:rPr>
              <w:lastRenderedPageBreak/>
              <w:t>Рассмотрена и одобрена на заседании</w:t>
            </w:r>
          </w:p>
          <w:p w14:paraId="580843C1" w14:textId="77777777" w:rsidR="004109EB" w:rsidRDefault="004109EB" w:rsidP="00C14AF9">
            <w:pPr>
              <w:spacing w:after="0" w:line="276" w:lineRule="auto"/>
              <w:jc w:val="both"/>
              <w:rPr>
                <w:rFonts w:ascii="Times New Roman" w:hAnsi="Times New Roman"/>
                <w:sz w:val="24"/>
                <w:szCs w:val="24"/>
              </w:rPr>
            </w:pPr>
            <w:r w:rsidRPr="00815642">
              <w:rPr>
                <w:rFonts w:ascii="Times New Roman" w:hAnsi="Times New Roman"/>
                <w:sz w:val="24"/>
                <w:szCs w:val="24"/>
              </w:rPr>
              <w:t>ЦМК МДК «Хирургия»</w:t>
            </w:r>
          </w:p>
          <w:p w14:paraId="501C2CE9" w14:textId="77777777" w:rsidR="004109EB" w:rsidRPr="00815642" w:rsidRDefault="004109EB" w:rsidP="00C14AF9">
            <w:pPr>
              <w:spacing w:after="0" w:line="276" w:lineRule="auto"/>
              <w:jc w:val="both"/>
              <w:rPr>
                <w:rFonts w:ascii="Times New Roman" w:hAnsi="Times New Roman"/>
                <w:sz w:val="24"/>
                <w:szCs w:val="24"/>
              </w:rPr>
            </w:pPr>
            <w:r>
              <w:rPr>
                <w:rFonts w:ascii="Times New Roman" w:hAnsi="Times New Roman"/>
                <w:sz w:val="24"/>
                <w:szCs w:val="24"/>
              </w:rPr>
              <w:t>Просвирнина С.П.</w:t>
            </w:r>
          </w:p>
          <w:p w14:paraId="63F3D2C4" w14:textId="77777777" w:rsidR="004109EB" w:rsidRPr="00AB238E" w:rsidRDefault="004109EB" w:rsidP="00C14AF9">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Председатель ЦМК </w:t>
            </w:r>
          </w:p>
          <w:p w14:paraId="1BE9872A" w14:textId="77777777" w:rsidR="004109EB" w:rsidRDefault="004109EB" w:rsidP="00C14AF9">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Протокол №____от ________20____г </w:t>
            </w:r>
          </w:p>
          <w:p w14:paraId="68F3278E" w14:textId="77777777" w:rsidR="00185E4C" w:rsidRPr="00AB238E" w:rsidRDefault="00185E4C" w:rsidP="00185E4C">
            <w:pPr>
              <w:spacing w:after="0" w:line="276" w:lineRule="auto"/>
              <w:jc w:val="both"/>
              <w:rPr>
                <w:rFonts w:ascii="Times New Roman" w:hAnsi="Times New Roman"/>
                <w:sz w:val="24"/>
                <w:szCs w:val="24"/>
              </w:rPr>
            </w:pPr>
            <w:r w:rsidRPr="00AB238E">
              <w:rPr>
                <w:rFonts w:ascii="Times New Roman" w:hAnsi="Times New Roman"/>
                <w:sz w:val="24"/>
                <w:szCs w:val="24"/>
              </w:rPr>
              <w:t>Рассмотрена и одобрена на заседании</w:t>
            </w:r>
          </w:p>
          <w:p w14:paraId="53414F7F" w14:textId="77777777" w:rsidR="00185E4C" w:rsidRDefault="00185E4C" w:rsidP="00185E4C">
            <w:pPr>
              <w:spacing w:after="0" w:line="276" w:lineRule="auto"/>
              <w:jc w:val="both"/>
              <w:rPr>
                <w:rFonts w:ascii="Times New Roman" w:hAnsi="Times New Roman"/>
                <w:sz w:val="24"/>
                <w:szCs w:val="24"/>
              </w:rPr>
            </w:pPr>
            <w:r w:rsidRPr="00815642">
              <w:rPr>
                <w:rFonts w:ascii="Times New Roman" w:hAnsi="Times New Roman"/>
                <w:sz w:val="24"/>
                <w:szCs w:val="24"/>
              </w:rPr>
              <w:t>ЦМК МДК «</w:t>
            </w:r>
            <w:r>
              <w:rPr>
                <w:rFonts w:ascii="Times New Roman" w:hAnsi="Times New Roman"/>
                <w:sz w:val="24"/>
                <w:szCs w:val="24"/>
              </w:rPr>
              <w:t>Узкого клинического профил</w:t>
            </w:r>
            <w:r w:rsidRPr="00815642">
              <w:rPr>
                <w:rFonts w:ascii="Times New Roman" w:hAnsi="Times New Roman"/>
                <w:sz w:val="24"/>
                <w:szCs w:val="24"/>
              </w:rPr>
              <w:t>я»</w:t>
            </w:r>
          </w:p>
          <w:p w14:paraId="0B939DF8" w14:textId="77777777" w:rsidR="00185E4C" w:rsidRPr="00815642" w:rsidRDefault="00185E4C" w:rsidP="00185E4C">
            <w:pPr>
              <w:spacing w:after="0" w:line="276" w:lineRule="auto"/>
              <w:jc w:val="both"/>
              <w:rPr>
                <w:rFonts w:ascii="Times New Roman" w:hAnsi="Times New Roman"/>
                <w:sz w:val="24"/>
                <w:szCs w:val="24"/>
              </w:rPr>
            </w:pPr>
            <w:proofErr w:type="spellStart"/>
            <w:r>
              <w:rPr>
                <w:rFonts w:ascii="Times New Roman" w:hAnsi="Times New Roman"/>
                <w:sz w:val="24"/>
                <w:szCs w:val="24"/>
              </w:rPr>
              <w:t>Фазлетдинов</w:t>
            </w:r>
            <w:proofErr w:type="spellEnd"/>
            <w:r>
              <w:rPr>
                <w:rFonts w:ascii="Times New Roman" w:hAnsi="Times New Roman"/>
                <w:sz w:val="24"/>
                <w:szCs w:val="24"/>
              </w:rPr>
              <w:t xml:space="preserve"> Р.З.</w:t>
            </w:r>
          </w:p>
          <w:p w14:paraId="391FFCF9" w14:textId="77777777" w:rsidR="00185E4C" w:rsidRPr="00AB238E" w:rsidRDefault="00185E4C" w:rsidP="00185E4C">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Председатель ЦМК </w:t>
            </w:r>
          </w:p>
          <w:p w14:paraId="1B38BA0C" w14:textId="77777777" w:rsidR="00185E4C" w:rsidRPr="00AB238E" w:rsidRDefault="00185E4C" w:rsidP="00185E4C">
            <w:pPr>
              <w:spacing w:after="0" w:line="276" w:lineRule="auto"/>
              <w:jc w:val="both"/>
              <w:rPr>
                <w:rFonts w:ascii="Times New Roman" w:hAnsi="Times New Roman"/>
                <w:sz w:val="24"/>
                <w:szCs w:val="24"/>
              </w:rPr>
            </w:pPr>
            <w:r w:rsidRPr="00AB238E">
              <w:rPr>
                <w:rFonts w:ascii="Times New Roman" w:hAnsi="Times New Roman"/>
                <w:sz w:val="24"/>
                <w:szCs w:val="24"/>
              </w:rPr>
              <w:t xml:space="preserve">Протокол №____от ________20____г </w:t>
            </w:r>
          </w:p>
          <w:p w14:paraId="6A460CD0" w14:textId="77777777" w:rsidR="00185E4C" w:rsidRPr="00AB238E" w:rsidRDefault="00185E4C" w:rsidP="00C14AF9">
            <w:pPr>
              <w:spacing w:after="0" w:line="276" w:lineRule="auto"/>
              <w:jc w:val="both"/>
              <w:rPr>
                <w:rFonts w:ascii="Times New Roman" w:hAnsi="Times New Roman"/>
                <w:sz w:val="24"/>
                <w:szCs w:val="24"/>
              </w:rPr>
            </w:pPr>
          </w:p>
          <w:p w14:paraId="1C667915" w14:textId="77777777" w:rsidR="004109EB" w:rsidRPr="00AB238E" w:rsidRDefault="004109EB" w:rsidP="00C14AF9">
            <w:pPr>
              <w:spacing w:after="0" w:line="276" w:lineRule="auto"/>
              <w:jc w:val="both"/>
              <w:rPr>
                <w:rFonts w:ascii="Times New Roman" w:hAnsi="Times New Roman"/>
                <w:sz w:val="24"/>
                <w:szCs w:val="24"/>
              </w:rPr>
            </w:pPr>
          </w:p>
        </w:tc>
        <w:tc>
          <w:tcPr>
            <w:tcW w:w="4927" w:type="dxa"/>
          </w:tcPr>
          <w:p w14:paraId="223FD53A" w14:textId="3008FC5E" w:rsidR="004109EB" w:rsidRPr="00AB238E" w:rsidRDefault="004109EB" w:rsidP="00C14AF9">
            <w:pPr>
              <w:spacing w:after="0" w:line="276" w:lineRule="auto"/>
              <w:jc w:val="both"/>
              <w:rPr>
                <w:rFonts w:ascii="Times New Roman" w:hAnsi="Times New Roman"/>
                <w:color w:val="FF0000"/>
                <w:sz w:val="24"/>
                <w:szCs w:val="24"/>
              </w:rPr>
            </w:pPr>
            <w:r w:rsidRPr="00AB238E">
              <w:rPr>
                <w:rFonts w:ascii="Times New Roman" w:hAnsi="Times New Roman"/>
                <w:sz w:val="24"/>
                <w:szCs w:val="24"/>
              </w:rPr>
              <w:t xml:space="preserve">Составлена в соответствии с ФГОС СПО по специальности </w:t>
            </w:r>
            <w:r w:rsidRPr="00815642">
              <w:rPr>
                <w:rFonts w:ascii="Times New Roman" w:hAnsi="Times New Roman"/>
                <w:sz w:val="24"/>
                <w:szCs w:val="24"/>
              </w:rPr>
              <w:t>31.02.01 Лечебное дело</w:t>
            </w:r>
          </w:p>
          <w:p w14:paraId="05E3C733" w14:textId="77777777" w:rsidR="004109EB" w:rsidRPr="00AB238E" w:rsidRDefault="004109EB" w:rsidP="00C14AF9">
            <w:pPr>
              <w:spacing w:after="0" w:line="276" w:lineRule="auto"/>
              <w:jc w:val="both"/>
              <w:rPr>
                <w:rFonts w:ascii="Times New Roman" w:hAnsi="Times New Roman"/>
                <w:color w:val="FF0000"/>
                <w:sz w:val="24"/>
                <w:szCs w:val="24"/>
              </w:rPr>
            </w:pPr>
          </w:p>
          <w:p w14:paraId="0E5D9AB0" w14:textId="77777777" w:rsidR="004109EB" w:rsidRPr="00AB238E" w:rsidRDefault="004109EB" w:rsidP="00C14AF9">
            <w:pPr>
              <w:spacing w:after="0" w:line="276" w:lineRule="auto"/>
              <w:rPr>
                <w:rFonts w:ascii="Times New Roman" w:hAnsi="Times New Roman"/>
                <w:sz w:val="24"/>
                <w:szCs w:val="24"/>
              </w:rPr>
            </w:pPr>
            <w:proofErr w:type="spellStart"/>
            <w:r w:rsidRPr="00AB238E">
              <w:rPr>
                <w:rFonts w:ascii="Times New Roman" w:hAnsi="Times New Roman"/>
                <w:sz w:val="24"/>
                <w:szCs w:val="24"/>
              </w:rPr>
              <w:t>Воронинская</w:t>
            </w:r>
            <w:proofErr w:type="spellEnd"/>
            <w:r w:rsidRPr="00AB238E">
              <w:rPr>
                <w:rFonts w:ascii="Times New Roman" w:hAnsi="Times New Roman"/>
                <w:sz w:val="24"/>
                <w:szCs w:val="24"/>
              </w:rPr>
              <w:t xml:space="preserve"> </w:t>
            </w:r>
            <w:proofErr w:type="gramStart"/>
            <w:r w:rsidRPr="00AB238E">
              <w:rPr>
                <w:rFonts w:ascii="Times New Roman" w:hAnsi="Times New Roman"/>
                <w:sz w:val="24"/>
                <w:szCs w:val="24"/>
              </w:rPr>
              <w:t>Е.А..</w:t>
            </w:r>
            <w:proofErr w:type="gramEnd"/>
            <w:r w:rsidRPr="00AB238E">
              <w:rPr>
                <w:rFonts w:ascii="Times New Roman" w:hAnsi="Times New Roman"/>
                <w:sz w:val="24"/>
                <w:szCs w:val="24"/>
              </w:rPr>
              <w:t xml:space="preserve"> ______________</w:t>
            </w:r>
          </w:p>
          <w:p w14:paraId="38041D64" w14:textId="77777777" w:rsidR="004109EB" w:rsidRPr="00AB238E" w:rsidRDefault="004109EB" w:rsidP="00C14AF9">
            <w:pPr>
              <w:spacing w:after="0" w:line="276" w:lineRule="auto"/>
              <w:jc w:val="both"/>
              <w:rPr>
                <w:rFonts w:ascii="Times New Roman" w:hAnsi="Times New Roman"/>
                <w:sz w:val="24"/>
                <w:szCs w:val="24"/>
              </w:rPr>
            </w:pPr>
            <w:r w:rsidRPr="00AB238E">
              <w:rPr>
                <w:rFonts w:ascii="Times New Roman" w:hAnsi="Times New Roman"/>
                <w:sz w:val="24"/>
                <w:szCs w:val="24"/>
              </w:rPr>
              <w:t xml:space="preserve">заместитель директора по учебной работе     </w:t>
            </w:r>
          </w:p>
        </w:tc>
      </w:tr>
    </w:tbl>
    <w:p w14:paraId="3D166C1D" w14:textId="77777777" w:rsidR="004109EB" w:rsidRDefault="004109EB" w:rsidP="004109EB">
      <w:pPr>
        <w:spacing w:after="200" w:line="276" w:lineRule="auto"/>
        <w:jc w:val="center"/>
        <w:rPr>
          <w:rFonts w:ascii="Times New Roman" w:eastAsia="Times New Roman" w:hAnsi="Times New Roman"/>
          <w:b/>
          <w:i/>
          <w:sz w:val="24"/>
          <w:szCs w:val="24"/>
          <w:lang w:eastAsia="ru-RU"/>
        </w:rPr>
      </w:pPr>
    </w:p>
    <w:p w14:paraId="203E678F" w14:textId="77777777" w:rsidR="004109EB" w:rsidRDefault="004109EB" w:rsidP="004109EB">
      <w:pPr>
        <w:spacing w:after="200" w:line="276" w:lineRule="auto"/>
        <w:jc w:val="center"/>
        <w:rPr>
          <w:rFonts w:ascii="Times New Roman" w:eastAsia="Times New Roman" w:hAnsi="Times New Roman"/>
          <w:b/>
          <w:i/>
          <w:sz w:val="24"/>
          <w:szCs w:val="24"/>
          <w:lang w:eastAsia="ru-RU"/>
        </w:rPr>
      </w:pPr>
    </w:p>
    <w:p w14:paraId="15179652" w14:textId="494F190B" w:rsidR="004109EB" w:rsidRPr="00E31D82" w:rsidRDefault="004109EB" w:rsidP="00410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hAnsi="Times New Roman"/>
          <w:sz w:val="24"/>
          <w:szCs w:val="24"/>
        </w:rPr>
      </w:pPr>
      <w:r w:rsidRPr="00AB238E">
        <w:rPr>
          <w:rFonts w:ascii="Times New Roman" w:hAnsi="Times New Roman"/>
          <w:sz w:val="24"/>
          <w:szCs w:val="24"/>
          <w:lang w:eastAsia="ru-RU"/>
        </w:rPr>
        <w:t xml:space="preserve">Рабочая программа </w:t>
      </w:r>
      <w:r>
        <w:rPr>
          <w:rFonts w:ascii="Times New Roman" w:hAnsi="Times New Roman"/>
          <w:sz w:val="24"/>
          <w:szCs w:val="24"/>
          <w:lang w:eastAsia="ru-RU"/>
        </w:rPr>
        <w:t>профессионального модуля</w:t>
      </w:r>
      <w:r w:rsidRPr="00AB238E">
        <w:rPr>
          <w:rFonts w:ascii="Times New Roman" w:hAnsi="Times New Roman"/>
          <w:sz w:val="24"/>
          <w:szCs w:val="24"/>
          <w:lang w:eastAsia="ru-RU"/>
        </w:rPr>
        <w:t xml:space="preserve"> разработана </w:t>
      </w:r>
      <w:r w:rsidRPr="00AB238E">
        <w:rPr>
          <w:rFonts w:ascii="Times New Roman" w:hAnsi="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hAnsi="Times New Roman"/>
          <w:sz w:val="24"/>
          <w:szCs w:val="24"/>
          <w:lang w:eastAsia="ru-RU"/>
        </w:rPr>
        <w:t>(далее – ФГОС СПО)</w:t>
      </w:r>
      <w:r w:rsidRPr="00AB238E">
        <w:rPr>
          <w:rFonts w:ascii="Times New Roman" w:hAnsi="Times New Roman"/>
          <w:bCs/>
          <w:sz w:val="24"/>
          <w:szCs w:val="24"/>
          <w:lang w:eastAsia="ru-RU"/>
        </w:rPr>
        <w:t xml:space="preserve"> по </w:t>
      </w:r>
      <w:r w:rsidRPr="00AB238E">
        <w:rPr>
          <w:rFonts w:ascii="Times New Roman" w:hAnsi="Times New Roman"/>
          <w:bCs/>
          <w:iCs/>
          <w:sz w:val="24"/>
          <w:szCs w:val="24"/>
          <w:lang w:eastAsia="ru-RU"/>
        </w:rPr>
        <w:t>специальности</w:t>
      </w:r>
      <w:r w:rsidR="007C44BA">
        <w:rPr>
          <w:rFonts w:ascii="Times New Roman" w:hAnsi="Times New Roman"/>
          <w:bCs/>
          <w:iCs/>
          <w:sz w:val="24"/>
          <w:szCs w:val="24"/>
          <w:lang w:eastAsia="ru-RU"/>
        </w:rPr>
        <w:t xml:space="preserve"> </w:t>
      </w:r>
      <w:r w:rsidRPr="00815642">
        <w:rPr>
          <w:rFonts w:ascii="Times New Roman" w:hAnsi="Times New Roman"/>
          <w:bCs/>
          <w:iCs/>
          <w:sz w:val="24"/>
          <w:szCs w:val="24"/>
          <w:lang w:eastAsia="ru-RU"/>
        </w:rPr>
        <w:t>31.02.01 Лечебное дело</w:t>
      </w:r>
      <w:r w:rsidR="007C44BA">
        <w:rPr>
          <w:rFonts w:ascii="Times New Roman" w:hAnsi="Times New Roman"/>
          <w:bCs/>
          <w:iCs/>
          <w:sz w:val="24"/>
          <w:szCs w:val="24"/>
          <w:lang w:eastAsia="ru-RU"/>
        </w:rPr>
        <w:t xml:space="preserve"> </w:t>
      </w:r>
      <w:r w:rsidRPr="00E31D82">
        <w:rPr>
          <w:rFonts w:ascii="Times New Roman" w:hAnsi="Times New Roman"/>
          <w:bCs/>
          <w:sz w:val="24"/>
          <w:szCs w:val="24"/>
        </w:rPr>
        <w:t xml:space="preserve">утвержденного Приказом </w:t>
      </w:r>
      <w:proofErr w:type="spellStart"/>
      <w:r w:rsidRPr="00E31D82">
        <w:rPr>
          <w:rFonts w:ascii="Times New Roman" w:hAnsi="Times New Roman"/>
          <w:bCs/>
          <w:sz w:val="24"/>
          <w:szCs w:val="24"/>
        </w:rPr>
        <w:t>Минпросвещения</w:t>
      </w:r>
      <w:proofErr w:type="spellEnd"/>
      <w:r w:rsidRPr="00E31D82">
        <w:rPr>
          <w:rFonts w:ascii="Times New Roman" w:hAnsi="Times New Roman"/>
          <w:bCs/>
          <w:sz w:val="24"/>
          <w:szCs w:val="24"/>
        </w:rPr>
        <w:t xml:space="preserve"> России от </w:t>
      </w:r>
      <w:r>
        <w:rPr>
          <w:rFonts w:ascii="Times New Roman" w:hAnsi="Times New Roman"/>
          <w:bCs/>
          <w:sz w:val="24"/>
          <w:szCs w:val="24"/>
        </w:rPr>
        <w:t xml:space="preserve">04 июля </w:t>
      </w:r>
      <w:r w:rsidRPr="00E31D82">
        <w:rPr>
          <w:rFonts w:ascii="Times New Roman" w:hAnsi="Times New Roman"/>
          <w:sz w:val="24"/>
          <w:szCs w:val="24"/>
        </w:rPr>
        <w:t>20</w:t>
      </w:r>
      <w:r>
        <w:rPr>
          <w:rFonts w:ascii="Times New Roman" w:hAnsi="Times New Roman"/>
          <w:sz w:val="24"/>
          <w:szCs w:val="24"/>
        </w:rPr>
        <w:t>22</w:t>
      </w:r>
      <w:r w:rsidRPr="00E31D82">
        <w:rPr>
          <w:rFonts w:ascii="Times New Roman" w:hAnsi="Times New Roman"/>
          <w:sz w:val="24"/>
          <w:szCs w:val="24"/>
        </w:rPr>
        <w:t xml:space="preserve"> г. №</w:t>
      </w:r>
      <w:r>
        <w:rPr>
          <w:rFonts w:ascii="Times New Roman" w:hAnsi="Times New Roman"/>
          <w:sz w:val="24"/>
          <w:szCs w:val="24"/>
        </w:rPr>
        <w:t xml:space="preserve"> 526</w:t>
      </w:r>
    </w:p>
    <w:p w14:paraId="44EE7233" w14:textId="77777777" w:rsidR="004109EB" w:rsidRPr="00AB238E" w:rsidRDefault="004109EB" w:rsidP="00410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hAnsi="Times New Roman"/>
          <w:sz w:val="24"/>
          <w:szCs w:val="24"/>
          <w:lang w:eastAsia="ru-RU"/>
        </w:rPr>
      </w:pPr>
    </w:p>
    <w:p w14:paraId="0A9FE107" w14:textId="77777777" w:rsidR="004109EB" w:rsidRPr="00AB238E" w:rsidRDefault="004109EB" w:rsidP="004109EB">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hAnsi="Times New Roman"/>
          <w:sz w:val="24"/>
          <w:szCs w:val="24"/>
          <w:u w:val="single"/>
          <w:lang w:eastAsia="ru-RU"/>
        </w:rPr>
      </w:pPr>
      <w:r w:rsidRPr="00AB238E">
        <w:rPr>
          <w:rFonts w:ascii="Times New Roman" w:hAnsi="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2887C7F" w14:textId="77777777" w:rsidR="004109EB" w:rsidRPr="00AB238E" w:rsidRDefault="004109EB" w:rsidP="004109EB">
      <w:pPr>
        <w:spacing w:after="200" w:line="276" w:lineRule="auto"/>
        <w:jc w:val="both"/>
        <w:rPr>
          <w:rFonts w:ascii="Times New Roman" w:eastAsia="Times New Roman" w:hAnsi="Times New Roman"/>
          <w:b/>
          <w:i/>
          <w:iCs/>
          <w:sz w:val="24"/>
          <w:szCs w:val="24"/>
          <w:lang w:eastAsia="ru-RU"/>
        </w:rPr>
      </w:pPr>
      <w:r w:rsidRPr="00AB238E">
        <w:rPr>
          <w:rFonts w:ascii="Times New Roman" w:hAnsi="Times New Roman"/>
          <w:sz w:val="24"/>
          <w:szCs w:val="24"/>
        </w:rPr>
        <w:t xml:space="preserve">Разработчик: </w:t>
      </w:r>
      <w:proofErr w:type="spellStart"/>
      <w:r w:rsidRPr="00815642">
        <w:rPr>
          <w:rFonts w:ascii="Times New Roman" w:hAnsi="Times New Roman"/>
          <w:sz w:val="24"/>
          <w:szCs w:val="24"/>
        </w:rPr>
        <w:t>Ахметганеев</w:t>
      </w:r>
      <w:proofErr w:type="spellEnd"/>
      <w:r w:rsidRPr="00815642">
        <w:rPr>
          <w:rFonts w:ascii="Times New Roman" w:hAnsi="Times New Roman"/>
          <w:sz w:val="24"/>
          <w:szCs w:val="24"/>
        </w:rPr>
        <w:t xml:space="preserve"> Т.М</w:t>
      </w:r>
      <w:r>
        <w:rPr>
          <w:rFonts w:ascii="Times New Roman" w:hAnsi="Times New Roman"/>
          <w:color w:val="FF0000"/>
          <w:sz w:val="24"/>
          <w:szCs w:val="24"/>
        </w:rPr>
        <w:t xml:space="preserve">.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 xml:space="preserve">квалификационной </w:t>
      </w:r>
      <w:proofErr w:type="spellStart"/>
      <w:proofErr w:type="gramStart"/>
      <w:r w:rsidRPr="00AB238E">
        <w:rPr>
          <w:rFonts w:ascii="Times New Roman" w:hAnsi="Times New Roman"/>
          <w:sz w:val="24"/>
          <w:szCs w:val="24"/>
        </w:rPr>
        <w:t>категории,ГАПОУ</w:t>
      </w:r>
      <w:proofErr w:type="spellEnd"/>
      <w:proofErr w:type="gramEnd"/>
      <w:r w:rsidRPr="00AB238E">
        <w:rPr>
          <w:rFonts w:ascii="Times New Roman" w:hAnsi="Times New Roman"/>
          <w:sz w:val="24"/>
          <w:szCs w:val="24"/>
        </w:rPr>
        <w:t xml:space="preserve"> РБ «Уфимский медицинский колледж»</w:t>
      </w:r>
    </w:p>
    <w:p w14:paraId="38C97F33" w14:textId="0AC06E6C" w:rsidR="004109EB" w:rsidRPr="00326C02" w:rsidRDefault="004109EB" w:rsidP="00326C02">
      <w:pPr>
        <w:spacing w:after="200" w:line="276" w:lineRule="auto"/>
        <w:jc w:val="both"/>
        <w:rPr>
          <w:rFonts w:ascii="Times New Roman" w:eastAsia="Times New Roman" w:hAnsi="Times New Roman"/>
          <w:b/>
          <w:i/>
          <w:iCs/>
          <w:sz w:val="24"/>
          <w:szCs w:val="24"/>
          <w:lang w:eastAsia="ru-RU"/>
        </w:rPr>
      </w:pPr>
      <w:proofErr w:type="spellStart"/>
      <w:r>
        <w:rPr>
          <w:rFonts w:ascii="Times New Roman" w:hAnsi="Times New Roman"/>
          <w:sz w:val="24"/>
          <w:szCs w:val="24"/>
        </w:rPr>
        <w:t>Фазлетдинов</w:t>
      </w:r>
      <w:proofErr w:type="spellEnd"/>
      <w:r>
        <w:rPr>
          <w:rFonts w:ascii="Times New Roman" w:hAnsi="Times New Roman"/>
          <w:sz w:val="24"/>
          <w:szCs w:val="24"/>
        </w:rPr>
        <w:t xml:space="preserve"> Р.З. </w:t>
      </w:r>
      <w:r w:rsidRPr="00AB238E">
        <w:rPr>
          <w:rFonts w:ascii="Times New Roman" w:hAnsi="Times New Roman"/>
          <w:sz w:val="24"/>
          <w:szCs w:val="24"/>
        </w:rPr>
        <w:t xml:space="preserve">преподаватель </w:t>
      </w:r>
      <w:r>
        <w:rPr>
          <w:rFonts w:ascii="Times New Roman" w:hAnsi="Times New Roman"/>
          <w:sz w:val="24"/>
          <w:szCs w:val="24"/>
        </w:rPr>
        <w:t xml:space="preserve">высшей </w:t>
      </w:r>
      <w:r w:rsidRPr="00AB238E">
        <w:rPr>
          <w:rFonts w:ascii="Times New Roman" w:hAnsi="Times New Roman"/>
          <w:sz w:val="24"/>
          <w:szCs w:val="24"/>
        </w:rPr>
        <w:t>квалификационной категории</w:t>
      </w:r>
      <w:r>
        <w:rPr>
          <w:rFonts w:ascii="Times New Roman" w:hAnsi="Times New Roman"/>
          <w:sz w:val="24"/>
          <w:szCs w:val="24"/>
        </w:rPr>
        <w:t>,</w:t>
      </w:r>
      <w:r w:rsidRPr="00AB238E">
        <w:rPr>
          <w:rFonts w:ascii="Times New Roman" w:hAnsi="Times New Roman"/>
          <w:sz w:val="24"/>
          <w:szCs w:val="24"/>
        </w:rPr>
        <w:t xml:space="preserve"> ГАПОУ РБ «Уфимский медицинский колледж»</w:t>
      </w:r>
      <w:r w:rsidR="00BC3E14">
        <w:rPr>
          <w:rFonts w:ascii="Times New Roman" w:hAnsi="Times New Roman"/>
          <w:sz w:val="24"/>
          <w:szCs w:val="24"/>
        </w:rPr>
        <w:t xml:space="preserve">, </w:t>
      </w:r>
      <w:proofErr w:type="spellStart"/>
      <w:r w:rsidR="00BC3E14">
        <w:rPr>
          <w:rFonts w:ascii="Times New Roman" w:hAnsi="Times New Roman"/>
          <w:sz w:val="24"/>
          <w:szCs w:val="24"/>
        </w:rPr>
        <w:t>к.м.н</w:t>
      </w:r>
      <w:proofErr w:type="spellEnd"/>
    </w:p>
    <w:p w14:paraId="25218A4A" w14:textId="77777777" w:rsidR="004109EB" w:rsidRPr="00AB238E" w:rsidRDefault="004109EB" w:rsidP="004109EB">
      <w:pPr>
        <w:spacing w:after="200" w:line="276" w:lineRule="auto"/>
        <w:ind w:right="141"/>
        <w:jc w:val="both"/>
        <w:rPr>
          <w:rFonts w:ascii="Times New Roman" w:hAnsi="Times New Roman"/>
          <w:sz w:val="24"/>
          <w:szCs w:val="24"/>
        </w:rPr>
      </w:pPr>
    </w:p>
    <w:p w14:paraId="45976800" w14:textId="77777777" w:rsidR="00326C02" w:rsidRPr="00326C02" w:rsidRDefault="004109EB" w:rsidP="00326C02">
      <w:pPr>
        <w:spacing w:after="0" w:line="276" w:lineRule="auto"/>
        <w:ind w:right="141"/>
        <w:jc w:val="both"/>
        <w:rPr>
          <w:rFonts w:ascii="Times New Roman" w:eastAsia="Times New Roman" w:hAnsi="Times New Roman" w:cs="Times New Roman"/>
          <w:sz w:val="24"/>
          <w:szCs w:val="24"/>
          <w:lang w:eastAsia="ru-RU"/>
        </w:rPr>
      </w:pPr>
      <w:r w:rsidRPr="00AB238E">
        <w:rPr>
          <w:rFonts w:ascii="Times New Roman" w:eastAsia="Times New Roman" w:hAnsi="Times New Roman"/>
          <w:sz w:val="24"/>
          <w:szCs w:val="24"/>
          <w:lang w:eastAsia="ru-RU"/>
        </w:rPr>
        <w:t xml:space="preserve">Рецензенты: </w:t>
      </w:r>
      <w:r w:rsidR="00326C02" w:rsidRPr="00326C02">
        <w:rPr>
          <w:rFonts w:ascii="Times New Roman" w:eastAsia="Times New Roman" w:hAnsi="Times New Roman" w:cs="Times New Roman"/>
          <w:sz w:val="24"/>
          <w:szCs w:val="24"/>
          <w:lang w:eastAsia="ru-RU"/>
        </w:rPr>
        <w:t xml:space="preserve">Внешний рецензент: Усманова </w:t>
      </w:r>
      <w:proofErr w:type="spellStart"/>
      <w:r w:rsidR="00326C02" w:rsidRPr="00326C02">
        <w:rPr>
          <w:rFonts w:ascii="Times New Roman" w:eastAsia="Times New Roman" w:hAnsi="Times New Roman" w:cs="Times New Roman"/>
          <w:sz w:val="24"/>
          <w:szCs w:val="24"/>
          <w:lang w:eastAsia="ru-RU"/>
        </w:rPr>
        <w:t>Ильзира</w:t>
      </w:r>
      <w:proofErr w:type="spellEnd"/>
      <w:r w:rsidR="00326C02" w:rsidRPr="00326C02">
        <w:rPr>
          <w:rFonts w:ascii="Times New Roman" w:eastAsia="Times New Roman" w:hAnsi="Times New Roman" w:cs="Times New Roman"/>
          <w:sz w:val="24"/>
          <w:szCs w:val="24"/>
          <w:lang w:eastAsia="ru-RU"/>
        </w:rPr>
        <w:t xml:space="preserve"> </w:t>
      </w:r>
      <w:proofErr w:type="spellStart"/>
      <w:r w:rsidR="00326C02" w:rsidRPr="00326C02">
        <w:rPr>
          <w:rFonts w:ascii="Times New Roman" w:eastAsia="Times New Roman" w:hAnsi="Times New Roman" w:cs="Times New Roman"/>
          <w:sz w:val="24"/>
          <w:szCs w:val="24"/>
          <w:lang w:eastAsia="ru-RU"/>
        </w:rPr>
        <w:t>Раилевна</w:t>
      </w:r>
      <w:proofErr w:type="spellEnd"/>
      <w:r w:rsidR="00326C02" w:rsidRPr="00326C02">
        <w:rPr>
          <w:rFonts w:ascii="Times New Roman" w:eastAsia="Times New Roman" w:hAnsi="Times New Roman" w:cs="Times New Roman"/>
          <w:sz w:val="24"/>
          <w:szCs w:val="24"/>
          <w:lang w:eastAsia="ru-RU"/>
        </w:rPr>
        <w:t xml:space="preserve"> – главный фельдшер ГБУЗ </w:t>
      </w:r>
      <w:proofErr w:type="gramStart"/>
      <w:r w:rsidR="00326C02" w:rsidRPr="00326C02">
        <w:rPr>
          <w:rFonts w:ascii="Times New Roman" w:eastAsia="Times New Roman" w:hAnsi="Times New Roman" w:cs="Times New Roman"/>
          <w:sz w:val="24"/>
          <w:szCs w:val="24"/>
          <w:lang w:eastAsia="ru-RU"/>
        </w:rPr>
        <w:t>РБ  ЦСМП</w:t>
      </w:r>
      <w:proofErr w:type="gramEnd"/>
      <w:r w:rsidR="00326C02" w:rsidRPr="00326C02">
        <w:rPr>
          <w:rFonts w:ascii="Times New Roman" w:eastAsia="Times New Roman" w:hAnsi="Times New Roman" w:cs="Times New Roman"/>
          <w:sz w:val="24"/>
          <w:szCs w:val="24"/>
          <w:lang w:eastAsia="ru-RU"/>
        </w:rPr>
        <w:t xml:space="preserve"> и МК</w:t>
      </w:r>
    </w:p>
    <w:p w14:paraId="5C7DA163" w14:textId="77777777" w:rsidR="00326C02" w:rsidRPr="00326C02" w:rsidRDefault="00326C02" w:rsidP="00326C02">
      <w:pPr>
        <w:spacing w:after="0" w:line="276" w:lineRule="auto"/>
        <w:ind w:right="141"/>
        <w:jc w:val="both"/>
        <w:rPr>
          <w:rFonts w:ascii="Times New Roman" w:eastAsia="Times New Roman" w:hAnsi="Times New Roman" w:cs="Times New Roman"/>
          <w:sz w:val="24"/>
          <w:szCs w:val="24"/>
          <w:lang w:eastAsia="ru-RU"/>
        </w:rPr>
      </w:pPr>
      <w:r w:rsidRPr="00326C02">
        <w:rPr>
          <w:rFonts w:ascii="Times New Roman" w:eastAsia="Times New Roman" w:hAnsi="Times New Roman" w:cs="Times New Roman"/>
          <w:sz w:val="24"/>
          <w:szCs w:val="24"/>
          <w:lang w:eastAsia="ru-RU"/>
        </w:rPr>
        <w:t xml:space="preserve">Внутренний рецензент: </w:t>
      </w:r>
      <w:proofErr w:type="spellStart"/>
      <w:r w:rsidRPr="00326C02">
        <w:rPr>
          <w:rFonts w:ascii="Times New Roman" w:eastAsia="Times New Roman" w:hAnsi="Times New Roman" w:cs="Times New Roman"/>
          <w:sz w:val="24"/>
          <w:szCs w:val="24"/>
          <w:lang w:eastAsia="ru-RU"/>
        </w:rPr>
        <w:t>Нуртдинова</w:t>
      </w:r>
      <w:proofErr w:type="spellEnd"/>
      <w:r w:rsidRPr="00326C02">
        <w:rPr>
          <w:rFonts w:ascii="Times New Roman" w:eastAsia="Times New Roman" w:hAnsi="Times New Roman" w:cs="Times New Roman"/>
          <w:sz w:val="24"/>
          <w:szCs w:val="24"/>
          <w:lang w:eastAsia="ru-RU"/>
        </w:rPr>
        <w:t xml:space="preserve"> Альфия </w:t>
      </w:r>
      <w:proofErr w:type="spellStart"/>
      <w:r w:rsidRPr="00326C02">
        <w:rPr>
          <w:rFonts w:ascii="Times New Roman" w:eastAsia="Times New Roman" w:hAnsi="Times New Roman" w:cs="Times New Roman"/>
          <w:sz w:val="24"/>
          <w:szCs w:val="24"/>
          <w:lang w:eastAsia="ru-RU"/>
        </w:rPr>
        <w:t>Канафеевна</w:t>
      </w:r>
      <w:proofErr w:type="spellEnd"/>
      <w:r w:rsidRPr="00326C02">
        <w:rPr>
          <w:rFonts w:ascii="Times New Roman" w:eastAsia="Times New Roman" w:hAnsi="Times New Roman" w:cs="Times New Roman"/>
          <w:sz w:val="24"/>
          <w:szCs w:val="24"/>
          <w:lang w:eastAsia="ru-RU"/>
        </w:rPr>
        <w:t xml:space="preserve"> – преподаватель высшей категории ЦМК МДК «Педиатрии, акушерства и гинекологии».</w:t>
      </w:r>
    </w:p>
    <w:p w14:paraId="12C30CA8" w14:textId="5AA5478D" w:rsidR="004109EB" w:rsidRPr="00AB238E" w:rsidRDefault="004109EB" w:rsidP="004109EB">
      <w:pPr>
        <w:spacing w:after="0" w:line="276" w:lineRule="auto"/>
        <w:ind w:right="141"/>
        <w:jc w:val="both"/>
        <w:rPr>
          <w:rFonts w:ascii="Times New Roman" w:eastAsia="Times New Roman" w:hAnsi="Times New Roman"/>
          <w:sz w:val="24"/>
          <w:szCs w:val="24"/>
          <w:lang w:eastAsia="ru-RU"/>
        </w:rPr>
      </w:pPr>
    </w:p>
    <w:p w14:paraId="5FC93F5A"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69053FC"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29F2C0CA"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0DAE1D8"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816FADA"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53CC00C9" w14:textId="77777777" w:rsidR="00326C02" w:rsidRDefault="00326C02" w:rsidP="00E3044A">
      <w:pPr>
        <w:spacing w:after="200" w:line="276" w:lineRule="auto"/>
        <w:jc w:val="center"/>
        <w:rPr>
          <w:rFonts w:ascii="Times New Roman" w:eastAsia="Times New Roman" w:hAnsi="Times New Roman" w:cs="Times New Roman"/>
          <w:b/>
          <w:i/>
          <w:sz w:val="24"/>
          <w:szCs w:val="24"/>
          <w:lang w:eastAsia="ru-RU"/>
        </w:rPr>
      </w:pPr>
    </w:p>
    <w:p w14:paraId="5F34796A" w14:textId="77777777" w:rsidR="00326C02" w:rsidRDefault="00326C02" w:rsidP="00326C02">
      <w:pPr>
        <w:spacing w:after="200" w:line="276" w:lineRule="auto"/>
        <w:rPr>
          <w:rFonts w:ascii="Times New Roman" w:eastAsia="Times New Roman" w:hAnsi="Times New Roman" w:cs="Times New Roman"/>
          <w:b/>
          <w:i/>
          <w:sz w:val="24"/>
          <w:szCs w:val="24"/>
          <w:lang w:eastAsia="ru-RU"/>
        </w:rPr>
      </w:pPr>
    </w:p>
    <w:p w14:paraId="34A25FCD" w14:textId="77777777" w:rsidR="00E3044A" w:rsidRPr="0017604A" w:rsidRDefault="00E3044A" w:rsidP="00E3044A">
      <w:pPr>
        <w:spacing w:after="200" w:line="276" w:lineRule="auto"/>
        <w:jc w:val="center"/>
        <w:rPr>
          <w:rFonts w:ascii="Times New Roman" w:eastAsia="Times New Roman" w:hAnsi="Times New Roman" w:cs="Times New Roman"/>
          <w:b/>
          <w:iCs/>
          <w:sz w:val="24"/>
          <w:szCs w:val="24"/>
          <w:lang w:eastAsia="ru-RU"/>
        </w:rPr>
      </w:pPr>
      <w:r w:rsidRPr="0017604A">
        <w:rPr>
          <w:rFonts w:ascii="Times New Roman" w:eastAsia="Times New Roman" w:hAnsi="Times New Roman" w:cs="Times New Roman"/>
          <w:b/>
          <w:iCs/>
          <w:sz w:val="24"/>
          <w:szCs w:val="24"/>
          <w:lang w:eastAsia="ru-RU"/>
        </w:rPr>
        <w:t>СОДЕРЖАНИЕ</w:t>
      </w:r>
    </w:p>
    <w:p w14:paraId="544216CF"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2F046A38" w14:textId="77777777" w:rsidTr="00C14AF9">
        <w:tc>
          <w:tcPr>
            <w:tcW w:w="7501" w:type="dxa"/>
          </w:tcPr>
          <w:p w14:paraId="0671ED27"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5BA39E80"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r w:rsidR="00E3044A" w:rsidRPr="00E3044A" w14:paraId="7D291F6D" w14:textId="77777777" w:rsidTr="00C14AF9">
        <w:tc>
          <w:tcPr>
            <w:tcW w:w="7501" w:type="dxa"/>
          </w:tcPr>
          <w:p w14:paraId="576BB864"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5A8DAA32"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07C72027" w14:textId="77777777" w:rsidR="00E3044A" w:rsidRPr="00E3044A" w:rsidRDefault="00E3044A" w:rsidP="00E3044A">
            <w:pPr>
              <w:spacing w:after="200" w:line="276" w:lineRule="auto"/>
              <w:ind w:left="644"/>
              <w:rPr>
                <w:rFonts w:ascii="Times New Roman" w:eastAsia="Times New Roman" w:hAnsi="Times New Roman" w:cs="Times New Roman"/>
                <w:b/>
                <w:sz w:val="24"/>
                <w:szCs w:val="24"/>
                <w:lang w:eastAsia="ru-RU"/>
              </w:rPr>
            </w:pPr>
          </w:p>
        </w:tc>
      </w:tr>
      <w:tr w:rsidR="00E3044A" w:rsidRPr="00E3044A" w14:paraId="547D9C26" w14:textId="77777777" w:rsidTr="00C14AF9">
        <w:tc>
          <w:tcPr>
            <w:tcW w:w="7501" w:type="dxa"/>
          </w:tcPr>
          <w:p w14:paraId="2DA79FB2" w14:textId="77777777" w:rsidR="00E3044A" w:rsidRPr="00E3044A" w:rsidRDefault="00E3044A" w:rsidP="00E3044A">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12A63653" w14:textId="77777777" w:rsidR="00E3044A" w:rsidRPr="00E3044A" w:rsidRDefault="00E3044A" w:rsidP="00E304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0D7ECCA5"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bl>
    <w:p w14:paraId="71DC3F35"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C14AF9">
          <w:pgSz w:w="11907" w:h="16840"/>
          <w:pgMar w:top="1134" w:right="851" w:bottom="992" w:left="1418" w:header="709" w:footer="709" w:gutter="0"/>
          <w:cols w:space="720"/>
        </w:sectPr>
      </w:pPr>
    </w:p>
    <w:p w14:paraId="2971D98E" w14:textId="77777777" w:rsidR="00E3044A" w:rsidRPr="00E3044A" w:rsidRDefault="00E3044A" w:rsidP="001760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0FB3D576" w14:textId="77777777" w:rsidR="00E3044A" w:rsidRP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0110BE2D" w14:textId="77777777" w:rsidR="004109EB" w:rsidRPr="007F5DC8" w:rsidRDefault="004109EB" w:rsidP="004109EB">
      <w:pPr>
        <w:spacing w:after="0" w:line="240" w:lineRule="auto"/>
        <w:jc w:val="center"/>
        <w:rPr>
          <w:rFonts w:ascii="Times New Roman" w:hAnsi="Times New Roman"/>
          <w:b/>
          <w:sz w:val="24"/>
          <w:szCs w:val="24"/>
        </w:rPr>
      </w:pPr>
      <w:r w:rsidRPr="007F5DC8">
        <w:rPr>
          <w:rFonts w:ascii="Times New Roman" w:hAnsi="Times New Roman"/>
          <w:b/>
          <w:sz w:val="24"/>
          <w:szCs w:val="24"/>
        </w:rPr>
        <w:t xml:space="preserve">ПМ.03 Осуществление медицинской реабилитации и </w:t>
      </w:r>
      <w:proofErr w:type="spellStart"/>
      <w:r w:rsidRPr="007F5DC8">
        <w:rPr>
          <w:rFonts w:ascii="Times New Roman" w:hAnsi="Times New Roman"/>
          <w:b/>
          <w:sz w:val="24"/>
          <w:szCs w:val="24"/>
        </w:rPr>
        <w:t>абилитации</w:t>
      </w:r>
      <w:proofErr w:type="spellEnd"/>
    </w:p>
    <w:p w14:paraId="7A5C8190" w14:textId="77777777" w:rsidR="004109EB" w:rsidRPr="007F5DC8" w:rsidRDefault="004109EB" w:rsidP="004109EB">
      <w:pPr>
        <w:suppressAutoHyphens/>
        <w:spacing w:after="0" w:line="240" w:lineRule="auto"/>
        <w:ind w:firstLine="709"/>
        <w:rPr>
          <w:rFonts w:ascii="Times New Roman" w:hAnsi="Times New Roman"/>
          <w:b/>
          <w:sz w:val="24"/>
          <w:szCs w:val="24"/>
        </w:rPr>
      </w:pPr>
      <w:r w:rsidRPr="007F5DC8">
        <w:rPr>
          <w:rFonts w:ascii="Times New Roman" w:hAnsi="Times New Roman"/>
          <w:b/>
          <w:sz w:val="24"/>
          <w:szCs w:val="24"/>
        </w:rPr>
        <w:t xml:space="preserve">1.1. Цель и планируемые результаты освоения профессионального модуля </w:t>
      </w:r>
    </w:p>
    <w:p w14:paraId="49E35A83" w14:textId="77777777" w:rsidR="004109EB" w:rsidRPr="007F5DC8" w:rsidRDefault="004109EB" w:rsidP="004109EB">
      <w:pPr>
        <w:suppressAutoHyphens/>
        <w:spacing w:after="0" w:line="240" w:lineRule="auto"/>
        <w:ind w:firstLine="709"/>
        <w:jc w:val="both"/>
        <w:rPr>
          <w:rFonts w:ascii="Times New Roman" w:hAnsi="Times New Roman"/>
          <w:sz w:val="24"/>
          <w:szCs w:val="24"/>
        </w:rPr>
      </w:pPr>
      <w:r w:rsidRPr="007F5DC8">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Осуществление медицинской реабилитации и </w:t>
      </w:r>
      <w:proofErr w:type="spellStart"/>
      <w:r w:rsidRPr="007F5DC8">
        <w:rPr>
          <w:rFonts w:ascii="Times New Roman" w:hAnsi="Times New Roman"/>
          <w:sz w:val="24"/>
          <w:szCs w:val="24"/>
        </w:rPr>
        <w:t>абилитации</w:t>
      </w:r>
      <w:proofErr w:type="spellEnd"/>
      <w:r w:rsidRPr="007F5DC8">
        <w:rPr>
          <w:rFonts w:ascii="Times New Roman" w:hAnsi="Times New Roman"/>
          <w:sz w:val="24"/>
          <w:szCs w:val="24"/>
        </w:rPr>
        <w:t xml:space="preserve"> и соответствующие ему общие компетенции и профессиональные компетенции:</w:t>
      </w:r>
    </w:p>
    <w:p w14:paraId="321439DE" w14:textId="77777777" w:rsidR="004109EB" w:rsidRPr="007F5DC8" w:rsidRDefault="004109EB" w:rsidP="003A72C4">
      <w:pPr>
        <w:numPr>
          <w:ilvl w:val="2"/>
          <w:numId w:val="2"/>
        </w:numPr>
        <w:spacing w:after="0" w:line="240" w:lineRule="auto"/>
        <w:ind w:left="0" w:firstLine="0"/>
        <w:jc w:val="both"/>
        <w:rPr>
          <w:rFonts w:ascii="Times New Roman" w:hAnsi="Times New Roman"/>
          <w:sz w:val="24"/>
          <w:szCs w:val="24"/>
        </w:rPr>
      </w:pPr>
      <w:r w:rsidRPr="007F5DC8">
        <w:rPr>
          <w:rFonts w:ascii="Times New Roman" w:hAnsi="Times New Roman"/>
          <w:sz w:val="24"/>
          <w:szCs w:val="24"/>
        </w:rPr>
        <w:t>Перечень общих компетенций</w:t>
      </w:r>
      <w:r w:rsidRPr="007F5DC8">
        <w:rPr>
          <w:rFonts w:ascii="Times New Roman" w:hAnsi="Times New Roman"/>
          <w:sz w:val="24"/>
          <w:szCs w:val="24"/>
          <w:vertAlign w:val="superscript"/>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4109EB" w:rsidRPr="007F5DC8" w14:paraId="51361068" w14:textId="77777777" w:rsidTr="00C14AF9">
        <w:tc>
          <w:tcPr>
            <w:tcW w:w="1229" w:type="dxa"/>
          </w:tcPr>
          <w:p w14:paraId="4CFCD12A" w14:textId="77777777" w:rsidR="004109EB" w:rsidRPr="007F5DC8" w:rsidRDefault="004109EB" w:rsidP="00C14AF9">
            <w:pPr>
              <w:keepNext/>
              <w:spacing w:after="0" w:line="240" w:lineRule="auto"/>
              <w:jc w:val="both"/>
              <w:outlineLvl w:val="1"/>
              <w:rPr>
                <w:rFonts w:ascii="Times New Roman" w:hAnsi="Times New Roman"/>
                <w:b/>
                <w:bCs/>
                <w:iCs/>
                <w:sz w:val="24"/>
                <w:szCs w:val="24"/>
              </w:rPr>
            </w:pPr>
            <w:r w:rsidRPr="007F5DC8">
              <w:rPr>
                <w:rFonts w:ascii="Times New Roman" w:hAnsi="Times New Roman"/>
                <w:b/>
                <w:bCs/>
                <w:iCs/>
                <w:sz w:val="24"/>
                <w:szCs w:val="24"/>
              </w:rPr>
              <w:t>Код</w:t>
            </w:r>
          </w:p>
        </w:tc>
        <w:tc>
          <w:tcPr>
            <w:tcW w:w="8342" w:type="dxa"/>
          </w:tcPr>
          <w:p w14:paraId="19F11818" w14:textId="77777777" w:rsidR="004109EB" w:rsidRPr="007F5DC8" w:rsidRDefault="004109EB" w:rsidP="00C14AF9">
            <w:pPr>
              <w:keepNext/>
              <w:spacing w:after="0" w:line="240" w:lineRule="auto"/>
              <w:jc w:val="both"/>
              <w:outlineLvl w:val="1"/>
              <w:rPr>
                <w:rFonts w:ascii="Times New Roman" w:hAnsi="Times New Roman"/>
                <w:b/>
                <w:bCs/>
                <w:iCs/>
                <w:sz w:val="24"/>
                <w:szCs w:val="24"/>
              </w:rPr>
            </w:pPr>
            <w:r w:rsidRPr="007F5DC8">
              <w:rPr>
                <w:rFonts w:ascii="Times New Roman" w:hAnsi="Times New Roman"/>
                <w:b/>
                <w:bCs/>
                <w:iCs/>
                <w:sz w:val="24"/>
                <w:szCs w:val="24"/>
              </w:rPr>
              <w:t>Наименование общих компетенций</w:t>
            </w:r>
          </w:p>
        </w:tc>
      </w:tr>
      <w:tr w:rsidR="004109EB" w:rsidRPr="007F5DC8" w14:paraId="064F71A2" w14:textId="77777777" w:rsidTr="00C14AF9">
        <w:trPr>
          <w:trHeight w:val="327"/>
        </w:trPr>
        <w:tc>
          <w:tcPr>
            <w:tcW w:w="1229" w:type="dxa"/>
          </w:tcPr>
          <w:p w14:paraId="22204EC2"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ОК 01.</w:t>
            </w:r>
          </w:p>
        </w:tc>
        <w:tc>
          <w:tcPr>
            <w:tcW w:w="8342" w:type="dxa"/>
          </w:tcPr>
          <w:p w14:paraId="4C7A2E4F" w14:textId="77777777" w:rsidR="004109EB" w:rsidRPr="007F5DC8" w:rsidRDefault="004109EB" w:rsidP="00C14AF9">
            <w:pPr>
              <w:keepNext/>
              <w:suppressAutoHyphens/>
              <w:spacing w:after="0" w:line="240" w:lineRule="auto"/>
              <w:jc w:val="both"/>
              <w:outlineLvl w:val="1"/>
              <w:rPr>
                <w:rFonts w:ascii="Times New Roman" w:hAnsi="Times New Roman"/>
                <w:bCs/>
                <w:sz w:val="24"/>
                <w:szCs w:val="24"/>
              </w:rPr>
            </w:pPr>
            <w:r w:rsidRPr="007F5DC8">
              <w:rPr>
                <w:rFonts w:ascii="Times New Roman" w:hAnsi="Times New Roman"/>
                <w:bCs/>
                <w:sz w:val="24"/>
                <w:szCs w:val="24"/>
              </w:rPr>
              <w:t>Выбирать способы решения задач профессиональной деятельности применительно к различным контекстам</w:t>
            </w:r>
          </w:p>
        </w:tc>
      </w:tr>
      <w:tr w:rsidR="004109EB" w:rsidRPr="007F5DC8" w14:paraId="61B26A4E" w14:textId="77777777" w:rsidTr="00C14AF9">
        <w:trPr>
          <w:trHeight w:val="327"/>
        </w:trPr>
        <w:tc>
          <w:tcPr>
            <w:tcW w:w="1229" w:type="dxa"/>
          </w:tcPr>
          <w:p w14:paraId="30C6FAAA"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ОК 02.</w:t>
            </w:r>
          </w:p>
        </w:tc>
        <w:tc>
          <w:tcPr>
            <w:tcW w:w="8342" w:type="dxa"/>
          </w:tcPr>
          <w:p w14:paraId="5C8B290B" w14:textId="77777777" w:rsidR="004109EB" w:rsidRPr="007F5DC8" w:rsidRDefault="004109EB" w:rsidP="00C14AF9">
            <w:pPr>
              <w:keepNext/>
              <w:suppressAutoHyphens/>
              <w:spacing w:after="0" w:line="240" w:lineRule="auto"/>
              <w:jc w:val="both"/>
              <w:outlineLvl w:val="1"/>
              <w:rPr>
                <w:rFonts w:ascii="Times New Roman" w:hAnsi="Times New Roman"/>
                <w:bCs/>
                <w:sz w:val="24"/>
                <w:szCs w:val="24"/>
              </w:rPr>
            </w:pPr>
            <w:r w:rsidRPr="007F5DC8">
              <w:rPr>
                <w:rFonts w:ascii="Times New Roman" w:hAnsi="Times New Roman"/>
                <w:b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109EB" w:rsidRPr="007F5DC8" w14:paraId="32954295" w14:textId="77777777" w:rsidTr="00C14AF9">
        <w:tc>
          <w:tcPr>
            <w:tcW w:w="1229" w:type="dxa"/>
          </w:tcPr>
          <w:p w14:paraId="14A50DFA"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ОК 04.</w:t>
            </w:r>
          </w:p>
        </w:tc>
        <w:tc>
          <w:tcPr>
            <w:tcW w:w="8342" w:type="dxa"/>
          </w:tcPr>
          <w:p w14:paraId="1B15E8EB"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bCs/>
                <w:iCs/>
                <w:sz w:val="24"/>
                <w:szCs w:val="24"/>
              </w:rPr>
              <w:t>Эффективно взаимодействовать и работать в коллективе и команде</w:t>
            </w:r>
          </w:p>
        </w:tc>
      </w:tr>
      <w:tr w:rsidR="004109EB" w:rsidRPr="007F5DC8" w14:paraId="2C458C6C" w14:textId="77777777" w:rsidTr="00C14AF9">
        <w:tc>
          <w:tcPr>
            <w:tcW w:w="1229" w:type="dxa"/>
          </w:tcPr>
          <w:p w14:paraId="23282559"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ОК 05.</w:t>
            </w:r>
          </w:p>
        </w:tc>
        <w:tc>
          <w:tcPr>
            <w:tcW w:w="8342" w:type="dxa"/>
          </w:tcPr>
          <w:p w14:paraId="562D8B4A"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109EB" w:rsidRPr="007F5DC8" w14:paraId="2377EFE1" w14:textId="77777777" w:rsidTr="00C14AF9">
        <w:tc>
          <w:tcPr>
            <w:tcW w:w="1229" w:type="dxa"/>
          </w:tcPr>
          <w:p w14:paraId="0328CC5A"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ОК 09.</w:t>
            </w:r>
          </w:p>
        </w:tc>
        <w:tc>
          <w:tcPr>
            <w:tcW w:w="8342" w:type="dxa"/>
          </w:tcPr>
          <w:p w14:paraId="4F344640"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bCs/>
                <w:iCs/>
                <w:sz w:val="24"/>
                <w:szCs w:val="24"/>
              </w:rPr>
              <w:t>Пользоваться профессиональной документацией на государственном и иностранном языках</w:t>
            </w:r>
          </w:p>
        </w:tc>
      </w:tr>
      <w:tr w:rsidR="004109EB" w:rsidRPr="007F5DC8" w14:paraId="42FAB8E7" w14:textId="77777777" w:rsidTr="00C14AF9">
        <w:tc>
          <w:tcPr>
            <w:tcW w:w="1229" w:type="dxa"/>
          </w:tcPr>
          <w:p w14:paraId="4B3A4110"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14</w:t>
            </w:r>
          </w:p>
        </w:tc>
        <w:tc>
          <w:tcPr>
            <w:tcW w:w="8342" w:type="dxa"/>
          </w:tcPr>
          <w:p w14:paraId="14DED0BE"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Соблюдающий врачебную тайну, принципы медицинской этики в работе с пациентами, их законными представителями и коллегами</w:t>
            </w:r>
          </w:p>
        </w:tc>
      </w:tr>
      <w:tr w:rsidR="004109EB" w:rsidRPr="007F5DC8" w14:paraId="4787E05E" w14:textId="77777777" w:rsidTr="00C14AF9">
        <w:tc>
          <w:tcPr>
            <w:tcW w:w="1229" w:type="dxa"/>
          </w:tcPr>
          <w:p w14:paraId="27945262"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16</w:t>
            </w:r>
          </w:p>
        </w:tc>
        <w:tc>
          <w:tcPr>
            <w:tcW w:w="8342" w:type="dxa"/>
          </w:tcPr>
          <w:p w14:paraId="002932A0"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Умеющий реализовать лидерские качества при выполнении профессиональных задач</w:t>
            </w:r>
          </w:p>
        </w:tc>
      </w:tr>
      <w:tr w:rsidR="004109EB" w:rsidRPr="007F5DC8" w14:paraId="4C3B5080" w14:textId="77777777" w:rsidTr="00C14AF9">
        <w:tc>
          <w:tcPr>
            <w:tcW w:w="1229" w:type="dxa"/>
          </w:tcPr>
          <w:p w14:paraId="42B7517D"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17</w:t>
            </w:r>
          </w:p>
        </w:tc>
        <w:tc>
          <w:tcPr>
            <w:tcW w:w="8342" w:type="dxa"/>
          </w:tcPr>
          <w:p w14:paraId="0DBDFA63"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Сохраняющий психологическую устойчивость в ситуативно сложных или стремительно меняющихся ситуациях</w:t>
            </w:r>
          </w:p>
        </w:tc>
      </w:tr>
      <w:tr w:rsidR="004109EB" w:rsidRPr="007F5DC8" w14:paraId="7B638F33" w14:textId="77777777" w:rsidTr="00C14AF9">
        <w:tc>
          <w:tcPr>
            <w:tcW w:w="1229" w:type="dxa"/>
          </w:tcPr>
          <w:p w14:paraId="1A8C229B"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18</w:t>
            </w:r>
          </w:p>
        </w:tc>
        <w:tc>
          <w:tcPr>
            <w:tcW w:w="8342" w:type="dxa"/>
          </w:tcPr>
          <w:p w14:paraId="0D186190"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Демонстрирующий высокую исполнительскую дисциплину при работе с медицинской документацией</w:t>
            </w:r>
          </w:p>
        </w:tc>
      </w:tr>
      <w:tr w:rsidR="004109EB" w:rsidRPr="007F5DC8" w14:paraId="33CD0F9A" w14:textId="77777777" w:rsidTr="00C14AF9">
        <w:tc>
          <w:tcPr>
            <w:tcW w:w="1229" w:type="dxa"/>
          </w:tcPr>
          <w:p w14:paraId="35799914"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19</w:t>
            </w:r>
          </w:p>
        </w:tc>
        <w:tc>
          <w:tcPr>
            <w:tcW w:w="8342" w:type="dxa"/>
          </w:tcPr>
          <w:p w14:paraId="14F2705B"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Демонстрирующий аккуратность, внимательность при работе с пациентами</w:t>
            </w:r>
          </w:p>
        </w:tc>
      </w:tr>
      <w:tr w:rsidR="004109EB" w:rsidRPr="007F5DC8" w14:paraId="64464CCF" w14:textId="77777777" w:rsidTr="00C14AF9">
        <w:tc>
          <w:tcPr>
            <w:tcW w:w="1229" w:type="dxa"/>
          </w:tcPr>
          <w:p w14:paraId="5CDC57CB"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20</w:t>
            </w:r>
          </w:p>
        </w:tc>
        <w:tc>
          <w:tcPr>
            <w:tcW w:w="8342" w:type="dxa"/>
          </w:tcPr>
          <w:p w14:paraId="0C20E037"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sz w:val="24"/>
                <w:szCs w:val="24"/>
              </w:rPr>
              <w:t xml:space="preserve">Демонстрирующий готовность и способность вести диалог с другими людьми, достигать в нем </w:t>
            </w:r>
            <w:r w:rsidR="00185E4C" w:rsidRPr="007F5DC8">
              <w:rPr>
                <w:rFonts w:ascii="Times New Roman" w:hAnsi="Times New Roman"/>
                <w:sz w:val="24"/>
                <w:szCs w:val="24"/>
              </w:rPr>
              <w:t>взаим</w:t>
            </w:r>
            <w:r w:rsidR="00185E4C">
              <w:rPr>
                <w:rFonts w:ascii="Times New Roman" w:hAnsi="Times New Roman"/>
                <w:sz w:val="24"/>
                <w:szCs w:val="24"/>
              </w:rPr>
              <w:t>оп</w:t>
            </w:r>
            <w:r w:rsidR="00185E4C" w:rsidRPr="007F5DC8">
              <w:rPr>
                <w:rFonts w:ascii="Times New Roman" w:hAnsi="Times New Roman"/>
                <w:sz w:val="24"/>
                <w:szCs w:val="24"/>
              </w:rPr>
              <w:t>онимания</w:t>
            </w:r>
            <w:r w:rsidRPr="007F5DC8">
              <w:rPr>
                <w:rFonts w:ascii="Times New Roman" w:hAnsi="Times New Roman"/>
                <w:sz w:val="24"/>
                <w:szCs w:val="24"/>
              </w:rPr>
              <w:t>, находить общие цели и сотрудничать для их достижения в профессиональной деятельности</w:t>
            </w:r>
          </w:p>
        </w:tc>
      </w:tr>
      <w:tr w:rsidR="004109EB" w:rsidRPr="007F5DC8" w14:paraId="0E23CE64" w14:textId="77777777" w:rsidTr="00C14AF9">
        <w:tc>
          <w:tcPr>
            <w:tcW w:w="1229" w:type="dxa"/>
          </w:tcPr>
          <w:p w14:paraId="77FD8F31" w14:textId="77777777" w:rsidR="004109EB" w:rsidRPr="00326C02" w:rsidRDefault="004109EB" w:rsidP="00C14AF9">
            <w:pPr>
              <w:keepNext/>
              <w:spacing w:after="0" w:line="240" w:lineRule="auto"/>
              <w:outlineLvl w:val="1"/>
              <w:rPr>
                <w:rFonts w:ascii="Times New Roman" w:hAnsi="Times New Roman"/>
                <w:b/>
                <w:sz w:val="24"/>
                <w:szCs w:val="24"/>
              </w:rPr>
            </w:pPr>
            <w:r w:rsidRPr="00326C02">
              <w:rPr>
                <w:rFonts w:ascii="Times New Roman" w:hAnsi="Times New Roman"/>
                <w:b/>
                <w:sz w:val="24"/>
                <w:szCs w:val="24"/>
              </w:rPr>
              <w:t>ЛР 21</w:t>
            </w:r>
          </w:p>
        </w:tc>
        <w:tc>
          <w:tcPr>
            <w:tcW w:w="8342" w:type="dxa"/>
          </w:tcPr>
          <w:p w14:paraId="556B3D84" w14:textId="77777777" w:rsidR="004109EB" w:rsidRPr="007F5DC8" w:rsidRDefault="004109EB" w:rsidP="00C14AF9">
            <w:pPr>
              <w:keepNext/>
              <w:spacing w:after="0" w:line="240" w:lineRule="auto"/>
              <w:jc w:val="both"/>
              <w:outlineLvl w:val="1"/>
              <w:rPr>
                <w:rFonts w:ascii="Times New Roman" w:hAnsi="Times New Roman"/>
                <w:sz w:val="24"/>
                <w:szCs w:val="24"/>
              </w:rPr>
            </w:pPr>
            <w:r w:rsidRPr="007F5DC8">
              <w:rPr>
                <w:rFonts w:ascii="Times New Roman" w:hAnsi="Times New Roman"/>
                <w:sz w:val="24"/>
                <w:szCs w:val="24"/>
              </w:rPr>
              <w:t>Соблюдающий нормы морали, права и профессионального общения</w:t>
            </w:r>
          </w:p>
        </w:tc>
      </w:tr>
    </w:tbl>
    <w:p w14:paraId="0EB19937" w14:textId="77777777" w:rsidR="004109EB" w:rsidRPr="007F5DC8" w:rsidRDefault="004109EB" w:rsidP="004109EB">
      <w:pPr>
        <w:keepNext/>
        <w:spacing w:after="0" w:line="240" w:lineRule="auto"/>
        <w:ind w:firstLine="709"/>
        <w:jc w:val="both"/>
        <w:outlineLvl w:val="1"/>
        <w:rPr>
          <w:rFonts w:ascii="Times New Roman" w:hAnsi="Times New Roman"/>
          <w:bCs/>
          <w:iCs/>
          <w:sz w:val="24"/>
          <w:szCs w:val="24"/>
        </w:rPr>
      </w:pPr>
    </w:p>
    <w:p w14:paraId="4E4F8003" w14:textId="77777777" w:rsidR="004109EB" w:rsidRPr="007F5DC8" w:rsidRDefault="004109EB" w:rsidP="004109EB">
      <w:pPr>
        <w:keepNext/>
        <w:spacing w:after="0" w:line="240" w:lineRule="auto"/>
        <w:ind w:firstLine="709"/>
        <w:jc w:val="both"/>
        <w:outlineLvl w:val="1"/>
        <w:rPr>
          <w:rFonts w:ascii="Times New Roman" w:hAnsi="Times New Roman"/>
          <w:bCs/>
          <w:iCs/>
          <w:sz w:val="24"/>
          <w:szCs w:val="24"/>
        </w:rPr>
      </w:pPr>
      <w:r w:rsidRPr="007F5DC8">
        <w:rPr>
          <w:rFonts w:ascii="Times New Roman" w:hAnsi="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4109EB" w:rsidRPr="007F5DC8" w14:paraId="31925273" w14:textId="77777777" w:rsidTr="00C14AF9">
        <w:tc>
          <w:tcPr>
            <w:tcW w:w="1204" w:type="dxa"/>
          </w:tcPr>
          <w:p w14:paraId="5AEED34C" w14:textId="77777777" w:rsidR="004109EB" w:rsidRPr="007F5DC8" w:rsidRDefault="004109EB" w:rsidP="00C14AF9">
            <w:pPr>
              <w:keepNext/>
              <w:spacing w:after="0" w:line="240" w:lineRule="auto"/>
              <w:jc w:val="both"/>
              <w:outlineLvl w:val="1"/>
              <w:rPr>
                <w:rFonts w:ascii="Times New Roman" w:hAnsi="Times New Roman"/>
                <w:b/>
                <w:bCs/>
                <w:iCs/>
                <w:sz w:val="24"/>
                <w:szCs w:val="24"/>
              </w:rPr>
            </w:pPr>
            <w:r w:rsidRPr="007F5DC8">
              <w:rPr>
                <w:rFonts w:ascii="Times New Roman" w:hAnsi="Times New Roman"/>
                <w:b/>
                <w:bCs/>
                <w:iCs/>
                <w:sz w:val="24"/>
                <w:szCs w:val="24"/>
              </w:rPr>
              <w:t>Код</w:t>
            </w:r>
          </w:p>
        </w:tc>
        <w:tc>
          <w:tcPr>
            <w:tcW w:w="8367" w:type="dxa"/>
          </w:tcPr>
          <w:p w14:paraId="172CED25" w14:textId="77777777" w:rsidR="004109EB" w:rsidRPr="007F5DC8" w:rsidRDefault="004109EB" w:rsidP="00C14AF9">
            <w:pPr>
              <w:keepNext/>
              <w:spacing w:after="0" w:line="240" w:lineRule="auto"/>
              <w:jc w:val="both"/>
              <w:outlineLvl w:val="1"/>
              <w:rPr>
                <w:rFonts w:ascii="Times New Roman" w:hAnsi="Times New Roman"/>
                <w:b/>
                <w:bCs/>
                <w:iCs/>
                <w:sz w:val="24"/>
                <w:szCs w:val="24"/>
              </w:rPr>
            </w:pPr>
            <w:r w:rsidRPr="007F5DC8">
              <w:rPr>
                <w:rFonts w:ascii="Times New Roman" w:hAnsi="Times New Roman"/>
                <w:b/>
                <w:bCs/>
                <w:iCs/>
                <w:sz w:val="24"/>
                <w:szCs w:val="24"/>
              </w:rPr>
              <w:t>Наименование видов деятельности и профессиональных компетенций</w:t>
            </w:r>
          </w:p>
        </w:tc>
      </w:tr>
      <w:tr w:rsidR="004109EB" w:rsidRPr="007F5DC8" w14:paraId="2CA6AC64" w14:textId="77777777" w:rsidTr="00C14AF9">
        <w:tc>
          <w:tcPr>
            <w:tcW w:w="1204" w:type="dxa"/>
          </w:tcPr>
          <w:p w14:paraId="5571CD7C" w14:textId="77777777" w:rsidR="004109EB" w:rsidRPr="00326C02" w:rsidRDefault="004109EB" w:rsidP="00C14AF9">
            <w:pPr>
              <w:keepNext/>
              <w:spacing w:after="0" w:line="240" w:lineRule="auto"/>
              <w:jc w:val="both"/>
              <w:outlineLvl w:val="1"/>
              <w:rPr>
                <w:rFonts w:ascii="Times New Roman" w:hAnsi="Times New Roman"/>
                <w:b/>
                <w:iCs/>
                <w:sz w:val="24"/>
                <w:szCs w:val="24"/>
              </w:rPr>
            </w:pPr>
            <w:r w:rsidRPr="00326C02">
              <w:rPr>
                <w:rFonts w:ascii="Times New Roman" w:hAnsi="Times New Roman"/>
                <w:b/>
                <w:iCs/>
                <w:sz w:val="24"/>
                <w:szCs w:val="24"/>
              </w:rPr>
              <w:t>ВД 3</w:t>
            </w:r>
          </w:p>
        </w:tc>
        <w:tc>
          <w:tcPr>
            <w:tcW w:w="8367" w:type="dxa"/>
          </w:tcPr>
          <w:p w14:paraId="09E4E15F" w14:textId="77777777" w:rsidR="004109EB" w:rsidRPr="007F5DC8" w:rsidRDefault="004109EB" w:rsidP="00C14AF9">
            <w:pPr>
              <w:keepNext/>
              <w:spacing w:after="0" w:line="240" w:lineRule="auto"/>
              <w:jc w:val="both"/>
              <w:outlineLvl w:val="1"/>
              <w:rPr>
                <w:rFonts w:ascii="Times New Roman" w:hAnsi="Times New Roman"/>
                <w:bCs/>
                <w:iCs/>
                <w:sz w:val="24"/>
                <w:szCs w:val="24"/>
              </w:rPr>
            </w:pPr>
            <w:r w:rsidRPr="007F5DC8">
              <w:rPr>
                <w:rFonts w:ascii="Times New Roman" w:hAnsi="Times New Roman"/>
                <w:bCs/>
                <w:iCs/>
                <w:sz w:val="24"/>
                <w:szCs w:val="24"/>
              </w:rPr>
              <w:t xml:space="preserve">Осуществление медицинской реабилитации и </w:t>
            </w:r>
            <w:proofErr w:type="spellStart"/>
            <w:r w:rsidRPr="007F5DC8">
              <w:rPr>
                <w:rFonts w:ascii="Times New Roman" w:hAnsi="Times New Roman"/>
                <w:bCs/>
                <w:iCs/>
                <w:sz w:val="24"/>
                <w:szCs w:val="24"/>
              </w:rPr>
              <w:t>абилитации</w:t>
            </w:r>
            <w:proofErr w:type="spellEnd"/>
          </w:p>
        </w:tc>
      </w:tr>
      <w:tr w:rsidR="004109EB" w:rsidRPr="007F5DC8" w14:paraId="42B8C2EB" w14:textId="77777777" w:rsidTr="00C14AF9">
        <w:tc>
          <w:tcPr>
            <w:tcW w:w="1204" w:type="dxa"/>
          </w:tcPr>
          <w:p w14:paraId="1130389F" w14:textId="77777777" w:rsidR="004109EB" w:rsidRPr="00326C02" w:rsidRDefault="004109EB" w:rsidP="00C14AF9">
            <w:pPr>
              <w:keepNext/>
              <w:spacing w:after="0" w:line="240" w:lineRule="auto"/>
              <w:jc w:val="both"/>
              <w:outlineLvl w:val="1"/>
              <w:rPr>
                <w:rFonts w:ascii="Times New Roman" w:hAnsi="Times New Roman"/>
                <w:b/>
                <w:iCs/>
                <w:sz w:val="24"/>
                <w:szCs w:val="24"/>
              </w:rPr>
            </w:pPr>
            <w:r w:rsidRPr="00326C02">
              <w:rPr>
                <w:rFonts w:ascii="Times New Roman" w:hAnsi="Times New Roman"/>
                <w:b/>
                <w:iCs/>
                <w:sz w:val="24"/>
                <w:szCs w:val="24"/>
              </w:rPr>
              <w:t>ПК 3.1.</w:t>
            </w:r>
          </w:p>
        </w:tc>
        <w:tc>
          <w:tcPr>
            <w:tcW w:w="8367" w:type="dxa"/>
          </w:tcPr>
          <w:p w14:paraId="01F8D966" w14:textId="77777777" w:rsidR="004109EB" w:rsidRPr="007F5DC8" w:rsidRDefault="004109EB" w:rsidP="00C14AF9">
            <w:pPr>
              <w:keepNext/>
              <w:spacing w:after="0" w:line="240" w:lineRule="auto"/>
              <w:jc w:val="both"/>
              <w:outlineLvl w:val="1"/>
              <w:rPr>
                <w:rFonts w:ascii="Times New Roman" w:hAnsi="Times New Roman"/>
                <w:bCs/>
                <w:sz w:val="24"/>
                <w:szCs w:val="24"/>
              </w:rPr>
            </w:pPr>
            <w:r w:rsidRPr="007F5DC8">
              <w:rPr>
                <w:rFonts w:ascii="Times New Roman" w:hAnsi="Times New Roman"/>
                <w:bCs/>
                <w:sz w:val="24"/>
                <w:szCs w:val="24"/>
              </w:rPr>
              <w:t>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tc>
      </w:tr>
      <w:tr w:rsidR="004109EB" w:rsidRPr="007F5DC8" w14:paraId="1AE4F404" w14:textId="77777777" w:rsidTr="00C14AF9">
        <w:tc>
          <w:tcPr>
            <w:tcW w:w="1204" w:type="dxa"/>
          </w:tcPr>
          <w:p w14:paraId="451A994D" w14:textId="77777777" w:rsidR="004109EB" w:rsidRPr="00326C02" w:rsidRDefault="004109EB" w:rsidP="00C14AF9">
            <w:pPr>
              <w:keepNext/>
              <w:spacing w:after="0" w:line="240" w:lineRule="auto"/>
              <w:jc w:val="both"/>
              <w:outlineLvl w:val="1"/>
              <w:rPr>
                <w:rFonts w:ascii="Times New Roman" w:hAnsi="Times New Roman"/>
                <w:b/>
                <w:iCs/>
                <w:sz w:val="24"/>
                <w:szCs w:val="24"/>
              </w:rPr>
            </w:pPr>
            <w:r w:rsidRPr="00326C02">
              <w:rPr>
                <w:rFonts w:ascii="Times New Roman" w:hAnsi="Times New Roman"/>
                <w:b/>
                <w:sz w:val="24"/>
                <w:szCs w:val="24"/>
              </w:rPr>
              <w:t>ПК 3.2.</w:t>
            </w:r>
          </w:p>
        </w:tc>
        <w:tc>
          <w:tcPr>
            <w:tcW w:w="8367" w:type="dxa"/>
          </w:tcPr>
          <w:p w14:paraId="2877E6FB" w14:textId="77777777" w:rsidR="004109EB" w:rsidRPr="007F5DC8" w:rsidRDefault="004109EB" w:rsidP="00C14AF9">
            <w:pPr>
              <w:keepNext/>
              <w:spacing w:after="0" w:line="240" w:lineRule="auto"/>
              <w:jc w:val="both"/>
              <w:outlineLvl w:val="1"/>
              <w:rPr>
                <w:rFonts w:ascii="Times New Roman" w:hAnsi="Times New Roman"/>
                <w:bCs/>
                <w:sz w:val="24"/>
                <w:szCs w:val="24"/>
              </w:rPr>
            </w:pPr>
            <w:r w:rsidRPr="007F5DC8">
              <w:rPr>
                <w:rFonts w:ascii="Times New Roman" w:hAnsi="Times New Roman"/>
                <w:bCs/>
                <w:sz w:val="24"/>
                <w:szCs w:val="24"/>
              </w:rPr>
              <w:t>Оценивать уровень боли и оказывать паллиативную помощь при хроническом болевом синдроме у всех возрастных категорий пациентов;</w:t>
            </w:r>
          </w:p>
        </w:tc>
      </w:tr>
      <w:tr w:rsidR="004109EB" w:rsidRPr="007F5DC8" w14:paraId="47D9E6B0" w14:textId="77777777" w:rsidTr="00C14AF9">
        <w:tc>
          <w:tcPr>
            <w:tcW w:w="1204" w:type="dxa"/>
          </w:tcPr>
          <w:p w14:paraId="5C720635" w14:textId="77777777" w:rsidR="004109EB" w:rsidRPr="00326C02" w:rsidRDefault="004109EB" w:rsidP="00C14AF9">
            <w:pPr>
              <w:keepNext/>
              <w:spacing w:after="0" w:line="240" w:lineRule="auto"/>
              <w:jc w:val="both"/>
              <w:outlineLvl w:val="1"/>
              <w:rPr>
                <w:rFonts w:ascii="Times New Roman" w:hAnsi="Times New Roman"/>
                <w:b/>
                <w:iCs/>
                <w:sz w:val="24"/>
                <w:szCs w:val="24"/>
              </w:rPr>
            </w:pPr>
            <w:r w:rsidRPr="00326C02">
              <w:rPr>
                <w:rFonts w:ascii="Times New Roman" w:hAnsi="Times New Roman"/>
                <w:b/>
                <w:iCs/>
                <w:sz w:val="24"/>
                <w:szCs w:val="24"/>
              </w:rPr>
              <w:t>ПК 3.3</w:t>
            </w:r>
          </w:p>
        </w:tc>
        <w:tc>
          <w:tcPr>
            <w:tcW w:w="8367" w:type="dxa"/>
          </w:tcPr>
          <w:p w14:paraId="1D650768" w14:textId="77777777" w:rsidR="004109EB" w:rsidRPr="007F5DC8" w:rsidRDefault="004109EB" w:rsidP="00C14AF9">
            <w:pPr>
              <w:keepNext/>
              <w:spacing w:after="0" w:line="240" w:lineRule="auto"/>
              <w:jc w:val="both"/>
              <w:outlineLvl w:val="1"/>
              <w:rPr>
                <w:rFonts w:ascii="Times New Roman" w:hAnsi="Times New Roman"/>
                <w:bCs/>
                <w:sz w:val="24"/>
                <w:szCs w:val="24"/>
              </w:rPr>
            </w:pPr>
            <w:r w:rsidRPr="007F5DC8">
              <w:rPr>
                <w:rFonts w:ascii="Times New Roman" w:hAnsi="Times New Roman"/>
                <w:bCs/>
                <w:sz w:val="24"/>
                <w:szCs w:val="24"/>
              </w:rPr>
              <w:t>Проводить медико-социальную реабилитацию инвалидов, одиноких лиц, участников военных действий и лиц из группы социального риска.</w:t>
            </w:r>
          </w:p>
        </w:tc>
      </w:tr>
    </w:tbl>
    <w:p w14:paraId="0D73D9D6" w14:textId="77777777" w:rsidR="004109EB" w:rsidRPr="007F5DC8" w:rsidRDefault="004109EB" w:rsidP="004109EB">
      <w:pPr>
        <w:spacing w:after="0" w:line="240" w:lineRule="auto"/>
        <w:ind w:firstLine="709"/>
        <w:rPr>
          <w:rFonts w:ascii="Times New Roman" w:hAnsi="Times New Roman"/>
          <w:bCs/>
          <w:sz w:val="24"/>
          <w:szCs w:val="24"/>
        </w:rPr>
      </w:pPr>
    </w:p>
    <w:p w14:paraId="3078AFCC" w14:textId="77777777" w:rsidR="004109EB" w:rsidRPr="007F5DC8" w:rsidRDefault="004109EB" w:rsidP="003A72C4">
      <w:pPr>
        <w:numPr>
          <w:ilvl w:val="2"/>
          <w:numId w:val="4"/>
        </w:numPr>
        <w:spacing w:after="200" w:line="276" w:lineRule="auto"/>
        <w:rPr>
          <w:rFonts w:ascii="Times New Roman" w:hAnsi="Times New Roman"/>
          <w:bCs/>
          <w:sz w:val="24"/>
          <w:szCs w:val="24"/>
        </w:rPr>
      </w:pPr>
      <w:r w:rsidRPr="007F5DC8">
        <w:rPr>
          <w:rFonts w:ascii="Times New Roman" w:hAnsi="Times New Roman"/>
          <w:bCs/>
          <w:sz w:val="24"/>
          <w:szCs w:val="24"/>
        </w:rPr>
        <w:br w:type="page"/>
      </w:r>
      <w:r w:rsidRPr="007F5DC8">
        <w:rPr>
          <w:rFonts w:ascii="Times New Roman" w:hAnsi="Times New Roman"/>
          <w:bCs/>
          <w:sz w:val="24"/>
          <w:szCs w:val="24"/>
        </w:rPr>
        <w:lastRenderedPageBreak/>
        <w:t>В результате освоения профессионального модуля обучающийся должен</w:t>
      </w:r>
      <w:r w:rsidRPr="007F5DC8">
        <w:rPr>
          <w:rFonts w:ascii="Times New Roman" w:hAnsi="Times New Roman"/>
          <w:bCs/>
          <w:sz w:val="24"/>
          <w:szCs w:val="24"/>
          <w:vertAlign w:val="superscript"/>
        </w:rPr>
        <w:footnoteReference w:id="2"/>
      </w:r>
      <w:r w:rsidRPr="007F5DC8">
        <w:rPr>
          <w:rFonts w:ascii="Times New Roman" w:hAnsi="Times New Roman"/>
          <w:bCs/>
          <w:sz w:val="24"/>
          <w:szCs w:val="24"/>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6570"/>
      </w:tblGrid>
      <w:tr w:rsidR="004109EB" w:rsidRPr="007F5DC8" w14:paraId="33E8188E" w14:textId="77777777" w:rsidTr="00C14AF9">
        <w:tc>
          <w:tcPr>
            <w:tcW w:w="2775" w:type="dxa"/>
          </w:tcPr>
          <w:p w14:paraId="20FD02C6" w14:textId="77777777" w:rsidR="004109EB" w:rsidRPr="007F5DC8" w:rsidRDefault="004109EB" w:rsidP="00C14AF9">
            <w:pPr>
              <w:spacing w:after="0" w:line="240" w:lineRule="auto"/>
              <w:rPr>
                <w:rFonts w:ascii="Times New Roman" w:hAnsi="Times New Roman"/>
                <w:bCs/>
                <w:sz w:val="24"/>
                <w:szCs w:val="24"/>
              </w:rPr>
            </w:pPr>
            <w:r w:rsidRPr="007F5DC8">
              <w:rPr>
                <w:rFonts w:ascii="Times New Roman" w:hAnsi="Times New Roman"/>
                <w:bCs/>
                <w:sz w:val="24"/>
                <w:szCs w:val="24"/>
              </w:rPr>
              <w:t>Владеть навыками</w:t>
            </w:r>
          </w:p>
        </w:tc>
        <w:tc>
          <w:tcPr>
            <w:tcW w:w="6570" w:type="dxa"/>
          </w:tcPr>
          <w:p w14:paraId="25601B5B"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проведение доврачебного функционального обследования и оценки функциональных возможностей пациентов, в том числе инвалидов, с последствиями травм, операций, хронических заболеваний на этапах реабилитации;</w:t>
            </w:r>
          </w:p>
          <w:p w14:paraId="73063916"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направление пациентов, нуждающихся в медицинской реабилитации, к врачам-специалистам для назначения и проведения мероприятий медицинской реабилитации, в том числе при реализации индивидуальной</w:t>
            </w:r>
            <w:r w:rsidRPr="007F5DC8">
              <w:rPr>
                <w:rFonts w:ascii="Times New Roman" w:hAnsi="Times New Roman"/>
                <w:sz w:val="24"/>
                <w:szCs w:val="24"/>
              </w:rPr>
              <w:br/>
              <w:t xml:space="preserve">программы реабилитации или </w:t>
            </w:r>
            <w:proofErr w:type="spellStart"/>
            <w:r w:rsidRPr="007F5DC8">
              <w:rPr>
                <w:rFonts w:ascii="Times New Roman" w:hAnsi="Times New Roman"/>
                <w:sz w:val="24"/>
                <w:szCs w:val="24"/>
              </w:rPr>
              <w:t>абилитации</w:t>
            </w:r>
            <w:proofErr w:type="spellEnd"/>
            <w:r w:rsidRPr="007F5DC8">
              <w:rPr>
                <w:rFonts w:ascii="Times New Roman" w:hAnsi="Times New Roman"/>
                <w:sz w:val="24"/>
                <w:szCs w:val="24"/>
              </w:rPr>
              <w:t xml:space="preserve"> инвалидов;</w:t>
            </w:r>
          </w:p>
          <w:p w14:paraId="50C908B0" w14:textId="77777777" w:rsidR="004109EB" w:rsidRPr="007F5DC8" w:rsidRDefault="004109EB" w:rsidP="00C14AF9">
            <w:pPr>
              <w:pStyle w:val="ae"/>
              <w:spacing w:before="0" w:after="0"/>
              <w:ind w:left="89"/>
              <w:contextualSpacing/>
              <w:jc w:val="both"/>
            </w:pPr>
            <w:r w:rsidRPr="007F5DC8">
              <w:t xml:space="preserve">направление пациента, нуждающегося в медицинской реабилитации, к врачу-специалисту для назначения и проведения санаторно-курортного лечения,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w:t>
            </w:r>
          </w:p>
          <w:p w14:paraId="4B5F1FFA"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оказания паллиативной медицинской помощи;</w:t>
            </w:r>
          </w:p>
          <w:p w14:paraId="1B5AA412" w14:textId="77777777" w:rsidR="004109EB" w:rsidRPr="007F5DC8" w:rsidRDefault="004109EB" w:rsidP="00C14AF9">
            <w:pPr>
              <w:widowControl w:val="0"/>
              <w:tabs>
                <w:tab w:val="left" w:pos="2835"/>
              </w:tabs>
              <w:autoSpaceDE w:val="0"/>
              <w:autoSpaceDN w:val="0"/>
              <w:adjustRightInd w:val="0"/>
              <w:spacing w:after="0" w:line="240" w:lineRule="auto"/>
              <w:ind w:left="89" w:right="170"/>
              <w:jc w:val="both"/>
              <w:rPr>
                <w:rFonts w:ascii="Times New Roman" w:hAnsi="Times New Roman"/>
                <w:sz w:val="24"/>
                <w:szCs w:val="24"/>
              </w:rPr>
            </w:pPr>
            <w:r w:rsidRPr="007F5DC8">
              <w:rPr>
                <w:rFonts w:ascii="Times New Roman" w:hAnsi="Times New Roman"/>
                <w:sz w:val="24"/>
                <w:szCs w:val="24"/>
              </w:rPr>
              <w:t>оказание паллиативной медицинской помощи пациентам, в том числе пациентам с онкологическими заболеваниями, нуждающимся в наркотических и сильнодействующих лекарственных средствах в соответствии с рекомендациями врачей-специалистов;</w:t>
            </w:r>
          </w:p>
          <w:p w14:paraId="7F550FBE" w14:textId="77777777" w:rsidR="004109EB" w:rsidRPr="007F5DC8" w:rsidRDefault="004109EB" w:rsidP="00C14AF9">
            <w:pPr>
              <w:pStyle w:val="ae"/>
              <w:spacing w:before="0" w:after="0"/>
              <w:ind w:left="89"/>
              <w:contextualSpacing/>
              <w:jc w:val="both"/>
            </w:pPr>
            <w:proofErr w:type="spellStart"/>
            <w:r w:rsidRPr="007F5DC8">
              <w:t>о</w:t>
            </w:r>
            <w:r w:rsidR="00185E4C" w:rsidRPr="007F5DC8">
              <w:t>определение</w:t>
            </w:r>
            <w:proofErr w:type="spellEnd"/>
            <w:r w:rsidRPr="007F5DC8">
              <w:t xml:space="preserve"> медицинских показаний для оказания паллиативной медицинской помощи;</w:t>
            </w:r>
          </w:p>
          <w:p w14:paraId="7D49D79E"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 xml:space="preserve">выполнение назначений врачей-специалистов по медицинской реабилитации в соответствии с индивидуальной программой реабилитации пациента или </w:t>
            </w:r>
            <w:proofErr w:type="spellStart"/>
            <w:r w:rsidRPr="007F5DC8">
              <w:rPr>
                <w:rFonts w:ascii="Times New Roman" w:hAnsi="Times New Roman"/>
                <w:sz w:val="24"/>
                <w:szCs w:val="24"/>
              </w:rPr>
              <w:t>абилитации</w:t>
            </w:r>
            <w:proofErr w:type="spellEnd"/>
            <w:r w:rsidRPr="007F5DC8">
              <w:rPr>
                <w:rFonts w:ascii="Times New Roman" w:hAnsi="Times New Roman"/>
                <w:sz w:val="24"/>
                <w:szCs w:val="24"/>
              </w:rPr>
              <w:t xml:space="preserve"> инвалидов с учетом возрастных особенностей и плана реабилитации;</w:t>
            </w:r>
          </w:p>
          <w:p w14:paraId="14E1C24F" w14:textId="77777777" w:rsidR="004109EB" w:rsidRPr="007F5DC8" w:rsidRDefault="004109EB" w:rsidP="00C14AF9">
            <w:pPr>
              <w:pStyle w:val="ae"/>
              <w:spacing w:before="0" w:after="0"/>
              <w:ind w:left="89"/>
              <w:contextualSpacing/>
              <w:jc w:val="both"/>
            </w:pPr>
            <w:r w:rsidRPr="007F5DC8">
              <w:t>проведение оценки эффективности и безопасности мероприятий медицинской реабилитации.</w:t>
            </w:r>
          </w:p>
        </w:tc>
      </w:tr>
      <w:tr w:rsidR="004109EB" w:rsidRPr="007F5DC8" w14:paraId="79E7E14C" w14:textId="77777777" w:rsidTr="00C14AF9">
        <w:tc>
          <w:tcPr>
            <w:tcW w:w="2775" w:type="dxa"/>
          </w:tcPr>
          <w:p w14:paraId="6A02E0D7" w14:textId="77777777" w:rsidR="004109EB" w:rsidRPr="007F5DC8" w:rsidRDefault="004109EB" w:rsidP="00C14AF9">
            <w:pPr>
              <w:spacing w:after="0" w:line="240" w:lineRule="auto"/>
              <w:rPr>
                <w:rFonts w:ascii="Times New Roman" w:hAnsi="Times New Roman"/>
                <w:bCs/>
                <w:sz w:val="24"/>
                <w:szCs w:val="24"/>
              </w:rPr>
            </w:pPr>
            <w:r w:rsidRPr="007F5DC8">
              <w:rPr>
                <w:rFonts w:ascii="Times New Roman" w:hAnsi="Times New Roman"/>
                <w:bCs/>
                <w:sz w:val="24"/>
                <w:szCs w:val="24"/>
              </w:rPr>
              <w:t>Уметь</w:t>
            </w:r>
          </w:p>
        </w:tc>
        <w:tc>
          <w:tcPr>
            <w:tcW w:w="6570" w:type="dxa"/>
          </w:tcPr>
          <w:p w14:paraId="0B788F78"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проводить доврачебное обследование пациентов, в том числе инвалидов, с последствиями травм, операций, хронических заболеваний на этапах реабилитации, проводить оценку функциональных возможностей пациента</w:t>
            </w:r>
            <w:proofErr w:type="gramStart"/>
            <w:r w:rsidRPr="007F5DC8">
              <w:rPr>
                <w:rFonts w:ascii="Times New Roman" w:hAnsi="Times New Roman"/>
                <w:sz w:val="24"/>
                <w:szCs w:val="24"/>
              </w:rPr>
              <w:t>, Определять</w:t>
            </w:r>
            <w:proofErr w:type="gramEnd"/>
            <w:r w:rsidRPr="007F5DC8">
              <w:rPr>
                <w:rFonts w:ascii="Times New Roman" w:hAnsi="Times New Roman"/>
                <w:sz w:val="24"/>
                <w:szCs w:val="24"/>
              </w:rPr>
              <w:t xml:space="preserve"> реабилитационный потенциал с учетом диагноза, возрастных особенностей</w:t>
            </w:r>
          </w:p>
          <w:p w14:paraId="2B24AFA2" w14:textId="77777777" w:rsidR="004109EB" w:rsidRPr="007F5DC8" w:rsidRDefault="004109EB" w:rsidP="00C14AF9">
            <w:pPr>
              <w:pStyle w:val="affff5"/>
              <w:spacing w:line="240" w:lineRule="auto"/>
              <w:ind w:left="89"/>
              <w:jc w:val="both"/>
            </w:pPr>
            <w:r w:rsidRPr="007F5DC8">
              <w:t>методы определения реабилитационного потенциала пациента и правила формулировки реабилитационного диагноза;</w:t>
            </w:r>
          </w:p>
          <w:p w14:paraId="3972A6CE" w14:textId="77777777" w:rsidR="004109EB" w:rsidRPr="007F5DC8" w:rsidRDefault="004109EB" w:rsidP="00C14AF9">
            <w:pPr>
              <w:pStyle w:val="affff5"/>
              <w:spacing w:line="240" w:lineRule="auto"/>
              <w:ind w:left="89"/>
              <w:jc w:val="both"/>
            </w:pPr>
            <w:r w:rsidRPr="007F5DC8">
              <w:t>правила составления, оформления и реализации индивидуальных программ реабилитации;</w:t>
            </w:r>
          </w:p>
          <w:p w14:paraId="7E75F537" w14:textId="77777777" w:rsidR="004109EB" w:rsidRPr="007F5DC8" w:rsidRDefault="004109EB" w:rsidP="00C14AF9">
            <w:pPr>
              <w:spacing w:after="0" w:line="240" w:lineRule="auto"/>
              <w:ind w:left="89"/>
              <w:jc w:val="both"/>
              <w:rPr>
                <w:rStyle w:val="markedcontent"/>
              </w:rPr>
            </w:pPr>
            <w:r w:rsidRPr="007F5DC8">
              <w:rPr>
                <w:rFonts w:ascii="Times New Roman" w:hAnsi="Times New Roman"/>
                <w:sz w:val="24"/>
                <w:szCs w:val="24"/>
              </w:rPr>
              <w:t>н</w:t>
            </w:r>
            <w:r w:rsidRPr="007F5DC8">
              <w:rPr>
                <w:rStyle w:val="markedcontent"/>
              </w:rPr>
              <w:t xml:space="preserve">аправлять пациента на санаторно-курортное лечение по </w:t>
            </w:r>
            <w:proofErr w:type="spellStart"/>
            <w:r w:rsidRPr="007F5DC8">
              <w:rPr>
                <w:rStyle w:val="markedcontent"/>
              </w:rPr>
              <w:t>профилюзаболевания</w:t>
            </w:r>
            <w:proofErr w:type="spellEnd"/>
            <w:r w:rsidRPr="007F5DC8">
              <w:rPr>
                <w:rStyle w:val="markedcontent"/>
              </w:rPr>
              <w:t>, самостоятельно и (или) совместно с врачом в соответствии с рекомендациями врачей-специалистов оформлять медицинские документы;</w:t>
            </w:r>
          </w:p>
          <w:p w14:paraId="0E4D2AA8" w14:textId="77777777" w:rsidR="004109EB" w:rsidRPr="007F5DC8" w:rsidRDefault="004109EB" w:rsidP="00C14AF9">
            <w:pPr>
              <w:widowControl w:val="0"/>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оценивать интенсивность болевого синдрома;</w:t>
            </w:r>
          </w:p>
          <w:p w14:paraId="416A2342" w14:textId="77777777" w:rsidR="004109EB" w:rsidRPr="007F5DC8" w:rsidRDefault="004109EB" w:rsidP="00C14AF9">
            <w:pPr>
              <w:widowControl w:val="0"/>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проводить оценку интенсивности тягостных для пациента симптомов, в том числе боли</w:t>
            </w:r>
            <w:proofErr w:type="gramStart"/>
            <w:r w:rsidRPr="007F5DC8">
              <w:rPr>
                <w:rFonts w:ascii="Times New Roman" w:hAnsi="Times New Roman"/>
                <w:sz w:val="24"/>
                <w:szCs w:val="24"/>
              </w:rPr>
              <w:t>, Определять</w:t>
            </w:r>
            <w:proofErr w:type="gramEnd"/>
            <w:r w:rsidRPr="007F5DC8">
              <w:rPr>
                <w:rFonts w:ascii="Times New Roman" w:hAnsi="Times New Roman"/>
                <w:sz w:val="24"/>
                <w:szCs w:val="24"/>
              </w:rPr>
              <w:t xml:space="preserve"> и документировать невербальные признаки боли у пациента, рассчитывать ранговые индексы боли, проводить </w:t>
            </w:r>
            <w:r w:rsidRPr="007F5DC8">
              <w:rPr>
                <w:rFonts w:ascii="Times New Roman" w:hAnsi="Times New Roman"/>
                <w:sz w:val="24"/>
                <w:szCs w:val="24"/>
              </w:rPr>
              <w:lastRenderedPageBreak/>
              <w:t>мониторинг уровня боли в движении и в покое;</w:t>
            </w:r>
          </w:p>
          <w:p w14:paraId="1FD7659C" w14:textId="77777777" w:rsidR="004109EB" w:rsidRPr="007F5DC8" w:rsidRDefault="004109EB" w:rsidP="00C14AF9">
            <w:pPr>
              <w:widowControl w:val="0"/>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осуществлять отпуск и применение лекарственных препаратов, включая наркотические лекарственные препараты и психотропные лекарственные препараты, в случае возложения на фельдшера отдельных функций лечащего врача пациентам, нуждающимся в лечении и обезболивании;</w:t>
            </w:r>
          </w:p>
          <w:p w14:paraId="2561C1DA" w14:textId="77777777" w:rsidR="004109EB" w:rsidRPr="007F5DC8" w:rsidRDefault="004109EB" w:rsidP="00C14AF9">
            <w:pPr>
              <w:widowControl w:val="0"/>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направлять пациентов в медицинскую организацию, оказывающую</w:t>
            </w:r>
            <w:r w:rsidRPr="007F5DC8">
              <w:rPr>
                <w:rFonts w:ascii="Times New Roman" w:hAnsi="Times New Roman"/>
                <w:sz w:val="24"/>
                <w:szCs w:val="24"/>
              </w:rPr>
              <w:br/>
              <w:t>паллиативную медицинскую помощь в стационарных условиях, при наличии медицинских показаний;</w:t>
            </w:r>
          </w:p>
          <w:p w14:paraId="32569A2B" w14:textId="77777777" w:rsidR="004109EB" w:rsidRPr="007F5DC8" w:rsidRDefault="004109EB" w:rsidP="00C14AF9">
            <w:pPr>
              <w:pStyle w:val="ae"/>
              <w:spacing w:before="0" w:after="0"/>
              <w:ind w:left="89"/>
              <w:contextualSpacing/>
              <w:jc w:val="both"/>
              <w:rPr>
                <w:lang w:eastAsia="ru-RU"/>
              </w:rPr>
            </w:pPr>
            <w:r w:rsidRPr="007F5DC8">
              <w:rPr>
                <w:lang w:eastAsia="ru-RU"/>
              </w:rPr>
              <w:t>обучать пациентов (их законных представителей) и лиц, осуществляющих уход, навыкам ухода;</w:t>
            </w:r>
          </w:p>
          <w:p w14:paraId="3F653285"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 xml:space="preserve">Определять медицинские показания для проведения мероприятий медицинской реабилитации, в том числе при реализации индивидуальной программы реабилитации или </w:t>
            </w:r>
            <w:proofErr w:type="spellStart"/>
            <w:r w:rsidRPr="007F5DC8">
              <w:rPr>
                <w:rFonts w:ascii="Times New Roman" w:hAnsi="Times New Roman"/>
                <w:sz w:val="24"/>
                <w:szCs w:val="24"/>
              </w:rPr>
              <w:t>абилитации</w:t>
            </w:r>
            <w:proofErr w:type="spellEnd"/>
            <w:r w:rsidRPr="007F5DC8">
              <w:rPr>
                <w:rFonts w:ascii="Times New Roman" w:hAnsi="Times New Roman"/>
                <w:sz w:val="24"/>
                <w:szCs w:val="24"/>
              </w:rPr>
              <w:t xml:space="preserve"> инвалидов, с учетом возрастных особенностей в соответствии с действующим порядком организации медицинской реабилитации;</w:t>
            </w:r>
          </w:p>
          <w:p w14:paraId="284FFC6C"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применять методы и средства медицинской реабилитации пациентам по назначению врачей-специалистов в соответствии с индивидуальной программой реабилитации с учетом диагноза, возрастных особенностей и плана реабилитации;</w:t>
            </w:r>
          </w:p>
          <w:p w14:paraId="1F93887D" w14:textId="77777777" w:rsidR="004109EB" w:rsidRPr="007F5DC8" w:rsidRDefault="004109EB" w:rsidP="00C14AF9">
            <w:pPr>
              <w:pStyle w:val="ae"/>
              <w:spacing w:before="0" w:after="0"/>
              <w:ind w:left="89"/>
              <w:contextualSpacing/>
              <w:jc w:val="both"/>
              <w:rPr>
                <w:bCs/>
                <w:iCs/>
              </w:rPr>
            </w:pPr>
            <w:r w:rsidRPr="007F5DC8">
              <w:rPr>
                <w:lang w:eastAsia="ru-RU"/>
              </w:rPr>
              <w:t xml:space="preserve">контролировать выполнение и оценивать эффективность и безопасность реабилитационных мероприятий, в том числе, при реализации индивидуальной программы реабилитации или </w:t>
            </w:r>
            <w:proofErr w:type="spellStart"/>
            <w:r w:rsidRPr="007F5DC8">
              <w:rPr>
                <w:lang w:eastAsia="ru-RU"/>
              </w:rPr>
              <w:t>абилитации</w:t>
            </w:r>
            <w:proofErr w:type="spellEnd"/>
            <w:r w:rsidRPr="007F5DC8">
              <w:rPr>
                <w:lang w:eastAsia="ru-RU"/>
              </w:rPr>
              <w:t xml:space="preserve"> инвалидов, с учетом диагноза, возрастных особенностей.</w:t>
            </w:r>
          </w:p>
        </w:tc>
      </w:tr>
      <w:tr w:rsidR="004109EB" w:rsidRPr="007F5DC8" w14:paraId="67351F2E" w14:textId="77777777" w:rsidTr="00C14AF9">
        <w:tc>
          <w:tcPr>
            <w:tcW w:w="2775" w:type="dxa"/>
          </w:tcPr>
          <w:p w14:paraId="4FBB2229" w14:textId="77777777" w:rsidR="004109EB" w:rsidRPr="007F5DC8" w:rsidRDefault="004109EB" w:rsidP="00C14AF9">
            <w:pPr>
              <w:spacing w:after="0" w:line="240" w:lineRule="auto"/>
              <w:rPr>
                <w:rFonts w:ascii="Times New Roman" w:hAnsi="Times New Roman"/>
                <w:bCs/>
                <w:sz w:val="24"/>
                <w:szCs w:val="24"/>
              </w:rPr>
            </w:pPr>
            <w:r w:rsidRPr="007F5DC8">
              <w:rPr>
                <w:rFonts w:ascii="Times New Roman" w:hAnsi="Times New Roman"/>
                <w:bCs/>
                <w:sz w:val="24"/>
                <w:szCs w:val="24"/>
              </w:rPr>
              <w:lastRenderedPageBreak/>
              <w:t>Знать</w:t>
            </w:r>
          </w:p>
        </w:tc>
        <w:tc>
          <w:tcPr>
            <w:tcW w:w="6570" w:type="dxa"/>
          </w:tcPr>
          <w:p w14:paraId="591A5AFB" w14:textId="77777777" w:rsidR="004109EB" w:rsidRPr="007F5DC8" w:rsidRDefault="004109EB" w:rsidP="00C14AF9">
            <w:pPr>
              <w:spacing w:after="0" w:line="240" w:lineRule="auto"/>
              <w:ind w:left="89"/>
              <w:jc w:val="both"/>
              <w:rPr>
                <w:rFonts w:ascii="Times New Roman" w:hAnsi="Times New Roman"/>
                <w:sz w:val="24"/>
                <w:szCs w:val="24"/>
              </w:rPr>
            </w:pPr>
            <w:r w:rsidRPr="007F5DC8">
              <w:rPr>
                <w:rFonts w:ascii="Times New Roman" w:hAnsi="Times New Roman"/>
                <w:sz w:val="24"/>
                <w:szCs w:val="24"/>
              </w:rPr>
              <w:t>порядок организации медицинской реабилитации;</w:t>
            </w:r>
          </w:p>
          <w:p w14:paraId="63213216" w14:textId="77777777" w:rsidR="004109EB" w:rsidRPr="007F5DC8" w:rsidRDefault="004109EB" w:rsidP="00C14AF9">
            <w:pPr>
              <w:spacing w:after="0" w:line="240" w:lineRule="auto"/>
              <w:ind w:left="89"/>
              <w:jc w:val="both"/>
              <w:rPr>
                <w:rFonts w:ascii="Times New Roman" w:hAnsi="Times New Roman"/>
                <w:sz w:val="24"/>
                <w:szCs w:val="24"/>
              </w:rPr>
            </w:pPr>
            <w:r w:rsidRPr="007F5DC8">
              <w:rPr>
                <w:rFonts w:ascii="Times New Roman" w:hAnsi="Times New Roman"/>
                <w:sz w:val="24"/>
                <w:szCs w:val="24"/>
              </w:rPr>
              <w:t>функциональные последствия заболеваний (травм), методы доврачебного функционального обследования пациентов, в том числе инвалидов, с последствиями травм, Операций, хронических заболеваний на этапах реабилитации, Международная классификация функционирования (МКФ);</w:t>
            </w:r>
          </w:p>
          <w:p w14:paraId="0B8B6D35" w14:textId="77777777" w:rsidR="004109EB" w:rsidRPr="007F5DC8" w:rsidRDefault="004109EB" w:rsidP="00C14AF9">
            <w:pPr>
              <w:spacing w:after="0" w:line="240" w:lineRule="auto"/>
              <w:ind w:left="89"/>
              <w:jc w:val="both"/>
              <w:rPr>
                <w:rFonts w:ascii="Times New Roman" w:hAnsi="Times New Roman"/>
                <w:sz w:val="24"/>
                <w:szCs w:val="24"/>
              </w:rPr>
            </w:pPr>
            <w:r w:rsidRPr="007F5DC8">
              <w:rPr>
                <w:rFonts w:ascii="Times New Roman" w:hAnsi="Times New Roman"/>
                <w:sz w:val="24"/>
                <w:szCs w:val="24"/>
              </w:rPr>
              <w:t>методы определения реабилитационного потенциала пациента и правила формулировки реабилитационного диагноза;</w:t>
            </w:r>
          </w:p>
          <w:p w14:paraId="7EE93D5A" w14:textId="77777777" w:rsidR="004109EB" w:rsidRPr="007F5DC8" w:rsidRDefault="004109EB" w:rsidP="00C14AF9">
            <w:pPr>
              <w:spacing w:after="0" w:line="240" w:lineRule="auto"/>
              <w:ind w:left="89"/>
              <w:jc w:val="both"/>
              <w:rPr>
                <w:rFonts w:ascii="Times New Roman" w:hAnsi="Times New Roman"/>
                <w:sz w:val="24"/>
                <w:szCs w:val="24"/>
              </w:rPr>
            </w:pPr>
            <w:r w:rsidRPr="007F5DC8">
              <w:rPr>
                <w:rFonts w:ascii="Times New Roman" w:hAnsi="Times New Roman"/>
                <w:sz w:val="24"/>
                <w:szCs w:val="24"/>
              </w:rPr>
              <w:t>правила составления, оформления и реализации индивидуальных программ реабилитации;</w:t>
            </w:r>
          </w:p>
          <w:p w14:paraId="54E3A140" w14:textId="77777777" w:rsidR="004109EB" w:rsidRPr="007F5DC8" w:rsidRDefault="004109EB" w:rsidP="00C14AF9">
            <w:pPr>
              <w:spacing w:after="0" w:line="240" w:lineRule="auto"/>
              <w:ind w:left="89"/>
              <w:jc w:val="both"/>
              <w:rPr>
                <w:rFonts w:ascii="Times New Roman" w:hAnsi="Times New Roman"/>
                <w:sz w:val="24"/>
                <w:szCs w:val="24"/>
              </w:rPr>
            </w:pPr>
            <w:r w:rsidRPr="007F5DC8">
              <w:rPr>
                <w:rFonts w:ascii="Times New Roman" w:hAnsi="Times New Roman"/>
                <w:sz w:val="24"/>
                <w:szCs w:val="24"/>
              </w:rPr>
              <w:t xml:space="preserve">мероприятия по медицинской реабилитации пациента, медицинские показания и противопоказания к их проведению с учетом диагноза, возрастных особенностей в соответствии с действующими порядками оказания медицинской помощи, порядком медицинской </w:t>
            </w:r>
            <w:proofErr w:type="gramStart"/>
            <w:r w:rsidRPr="007F5DC8">
              <w:rPr>
                <w:rFonts w:ascii="Times New Roman" w:hAnsi="Times New Roman"/>
                <w:sz w:val="24"/>
                <w:szCs w:val="24"/>
              </w:rPr>
              <w:t>реабилитации,  клиническими</w:t>
            </w:r>
            <w:proofErr w:type="gramEnd"/>
            <w:r w:rsidRPr="007F5DC8">
              <w:rPr>
                <w:rFonts w:ascii="Times New Roman" w:hAnsi="Times New Roman"/>
                <w:sz w:val="24"/>
                <w:szCs w:val="24"/>
              </w:rPr>
              <w:t xml:space="preserve"> рекомендациями (протоколами лечения) по вопросам оказания медицинской помощи, с учетом стандартов медицинской помощи;</w:t>
            </w:r>
          </w:p>
          <w:p w14:paraId="3BAE0252" w14:textId="77777777" w:rsidR="004109EB" w:rsidRPr="007F5DC8" w:rsidRDefault="004109EB" w:rsidP="00C14AF9">
            <w:pPr>
              <w:pStyle w:val="ae"/>
              <w:spacing w:before="0" w:after="0"/>
              <w:ind w:left="89"/>
              <w:contextualSpacing/>
              <w:jc w:val="both"/>
              <w:rPr>
                <w:lang w:eastAsia="ru-RU"/>
              </w:rPr>
            </w:pPr>
            <w:r w:rsidRPr="007F5DC8">
              <w:rPr>
                <w:lang w:eastAsia="ru-RU"/>
              </w:rPr>
              <w:t>правила оформления и выдачи медицинских документов при направлении пациентов на санаторно-курортное лечение и на медико-социальную экспертизу;</w:t>
            </w:r>
          </w:p>
          <w:p w14:paraId="1D9BD71D"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 xml:space="preserve">технологии выявления и оценки уровня боли у взрослых и детей; правила, виды, методы и средства лечения </w:t>
            </w:r>
            <w:r w:rsidRPr="007F5DC8">
              <w:rPr>
                <w:rFonts w:ascii="Times New Roman" w:hAnsi="Times New Roman"/>
                <w:sz w:val="24"/>
                <w:szCs w:val="24"/>
              </w:rPr>
              <w:lastRenderedPageBreak/>
              <w:t>хронического болевого синдрома; правила оказания симптоматической помощи при тягостных расстройствах;</w:t>
            </w:r>
          </w:p>
          <w:p w14:paraId="7E982668"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 xml:space="preserve">категории пациентов с неизлечимыми прогрессирующими заболеваниями и (или) состояниями, принципы обследования, диагностики и лечения пациентов с заболеваниями в терминальной стадии развития, </w:t>
            </w:r>
            <w:proofErr w:type="spellStart"/>
            <w:r w:rsidRPr="007F5DC8">
              <w:rPr>
                <w:rFonts w:ascii="Times New Roman" w:hAnsi="Times New Roman"/>
                <w:sz w:val="24"/>
                <w:szCs w:val="24"/>
              </w:rPr>
              <w:t>медицинскиепоказания</w:t>
            </w:r>
            <w:proofErr w:type="spellEnd"/>
            <w:r w:rsidRPr="007F5DC8">
              <w:rPr>
                <w:rFonts w:ascii="Times New Roman" w:hAnsi="Times New Roman"/>
                <w:sz w:val="24"/>
                <w:szCs w:val="24"/>
              </w:rPr>
              <w:t xml:space="preserve"> для направления пациентов в медицинскую организацию, оказывающую паллиативную медицинскую помощь в стационарных условиях;</w:t>
            </w:r>
          </w:p>
          <w:p w14:paraId="2E0670CC"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правила и методы лечения хронического болевого синдрома;</w:t>
            </w:r>
          </w:p>
          <w:p w14:paraId="48221641"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методы и средства обучения пациентов (их законных представителей) и лиц, осуществляющих уход, навыкам ухода;</w:t>
            </w:r>
          </w:p>
          <w:p w14:paraId="5EBC94C7" w14:textId="77777777" w:rsidR="004109EB" w:rsidRPr="007F5DC8" w:rsidRDefault="004109EB" w:rsidP="00C14AF9">
            <w:pPr>
              <w:pStyle w:val="ae"/>
              <w:spacing w:before="0" w:after="0"/>
              <w:ind w:left="89"/>
              <w:contextualSpacing/>
              <w:jc w:val="both"/>
              <w:rPr>
                <w:lang w:eastAsia="ru-RU"/>
              </w:rPr>
            </w:pPr>
            <w:r w:rsidRPr="007F5DC8">
              <w:rPr>
                <w:lang w:eastAsia="ru-RU"/>
              </w:rPr>
              <w:t>перечень показаний для оказания паллиативной медицинской помощи, в том числе детям;</w:t>
            </w:r>
          </w:p>
          <w:p w14:paraId="03A475FB"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мероприятия по медицинской реабилитации пациента;</w:t>
            </w:r>
          </w:p>
          <w:p w14:paraId="574ECFEF"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медицинские показания и противопоказания к проведению мероприятий по медицинской реабилитации с учетом диагноза, возрастных особенностей в соответствии с действующими порядками оказания медицинской помощи, порядком медицинской реабилитации, клиническими рекомендациями (протоколами лечения) по вопросам оказания медицинской помощи, с учетом стандартов медицинской помощи;</w:t>
            </w:r>
          </w:p>
          <w:p w14:paraId="058BF50B"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средства и методы медицинской реабилитации;</w:t>
            </w:r>
          </w:p>
          <w:p w14:paraId="65446C14" w14:textId="77777777" w:rsidR="004109EB" w:rsidRPr="007F5DC8" w:rsidRDefault="004109EB" w:rsidP="00C14AF9">
            <w:pPr>
              <w:widowControl w:val="0"/>
              <w:tabs>
                <w:tab w:val="left" w:pos="2835"/>
              </w:tabs>
              <w:autoSpaceDE w:val="0"/>
              <w:autoSpaceDN w:val="0"/>
              <w:adjustRightInd w:val="0"/>
              <w:spacing w:after="0" w:line="240" w:lineRule="auto"/>
              <w:ind w:left="89"/>
              <w:jc w:val="both"/>
              <w:rPr>
                <w:rFonts w:ascii="Times New Roman" w:hAnsi="Times New Roman"/>
                <w:sz w:val="24"/>
                <w:szCs w:val="24"/>
              </w:rPr>
            </w:pPr>
            <w:r w:rsidRPr="007F5DC8">
              <w:rPr>
                <w:rFonts w:ascii="Times New Roman" w:hAnsi="Times New Roman"/>
                <w:sz w:val="24"/>
                <w:szCs w:val="24"/>
              </w:rPr>
              <w:t>п</w:t>
            </w:r>
            <w:r w:rsidRPr="007F5DC8">
              <w:rPr>
                <w:rFonts w:ascii="Times New Roman" w:hAnsi="Times New Roman"/>
                <w:sz w:val="24"/>
                <w:szCs w:val="24"/>
                <w:shd w:val="clear" w:color="auto" w:fill="FFFFFF"/>
              </w:rPr>
              <w:t>равила составления, оформления и реализации индивидуальных программ реабилитации;</w:t>
            </w:r>
          </w:p>
          <w:p w14:paraId="0CF3273E" w14:textId="77777777" w:rsidR="004109EB" w:rsidRPr="007F5DC8" w:rsidRDefault="004109EB" w:rsidP="00C14AF9">
            <w:pPr>
              <w:pStyle w:val="ae"/>
              <w:spacing w:before="0" w:after="0"/>
              <w:ind w:left="89"/>
              <w:contextualSpacing/>
              <w:jc w:val="both"/>
              <w:rPr>
                <w:bCs/>
              </w:rPr>
            </w:pPr>
            <w:r w:rsidRPr="007F5DC8">
              <w:rPr>
                <w:lang w:eastAsia="ru-RU"/>
              </w:rPr>
              <w:t>правила контроля эффективности и безопасности реабилитационных мероприятий.</w:t>
            </w:r>
          </w:p>
        </w:tc>
      </w:tr>
    </w:tbl>
    <w:p w14:paraId="7BFA279C" w14:textId="77777777" w:rsidR="004109EB" w:rsidRPr="007F5DC8" w:rsidRDefault="004109EB" w:rsidP="004109EB">
      <w:pPr>
        <w:spacing w:after="0" w:line="240" w:lineRule="auto"/>
        <w:ind w:firstLine="709"/>
        <w:rPr>
          <w:rFonts w:ascii="Times New Roman" w:hAnsi="Times New Roman"/>
          <w:b/>
          <w:sz w:val="24"/>
          <w:szCs w:val="24"/>
        </w:rPr>
      </w:pPr>
    </w:p>
    <w:p w14:paraId="46CE8E32" w14:textId="77777777" w:rsidR="004109EB" w:rsidRPr="007F5DC8" w:rsidRDefault="004109EB" w:rsidP="004109EB">
      <w:pPr>
        <w:spacing w:after="0" w:line="240" w:lineRule="auto"/>
        <w:ind w:firstLine="709"/>
        <w:rPr>
          <w:rFonts w:ascii="Times New Roman" w:hAnsi="Times New Roman"/>
          <w:b/>
          <w:sz w:val="24"/>
          <w:szCs w:val="24"/>
        </w:rPr>
      </w:pPr>
    </w:p>
    <w:p w14:paraId="7D31FE2F" w14:textId="77777777" w:rsidR="004109EB" w:rsidRPr="007F5DC8" w:rsidRDefault="004109EB" w:rsidP="004109EB">
      <w:pPr>
        <w:spacing w:after="0" w:line="240" w:lineRule="auto"/>
        <w:ind w:firstLine="709"/>
        <w:rPr>
          <w:rFonts w:ascii="Times New Roman" w:hAnsi="Times New Roman"/>
          <w:b/>
          <w:sz w:val="24"/>
          <w:szCs w:val="24"/>
        </w:rPr>
      </w:pPr>
      <w:r w:rsidRPr="007F5DC8">
        <w:rPr>
          <w:rFonts w:ascii="Times New Roman" w:hAnsi="Times New Roman"/>
          <w:b/>
          <w:sz w:val="24"/>
          <w:szCs w:val="24"/>
        </w:rPr>
        <w:t>1.2. Количество часов, отводимое на освоение профессионального модуля</w:t>
      </w:r>
    </w:p>
    <w:p w14:paraId="01F1521B" w14:textId="77777777" w:rsidR="004109EB" w:rsidRPr="007F5DC8" w:rsidRDefault="004109EB" w:rsidP="004109EB">
      <w:pPr>
        <w:spacing w:after="0"/>
        <w:rPr>
          <w:rFonts w:ascii="Times New Roman" w:hAnsi="Times New Roman"/>
          <w:sz w:val="24"/>
          <w:szCs w:val="24"/>
        </w:rPr>
      </w:pPr>
    </w:p>
    <w:p w14:paraId="21E78132" w14:textId="77777777" w:rsidR="004109EB" w:rsidRPr="007F5DC8" w:rsidRDefault="004109EB" w:rsidP="004109EB">
      <w:pPr>
        <w:spacing w:after="0"/>
        <w:rPr>
          <w:rFonts w:ascii="Times New Roman" w:hAnsi="Times New Roman"/>
          <w:sz w:val="24"/>
          <w:szCs w:val="24"/>
        </w:rPr>
      </w:pPr>
      <w:r w:rsidRPr="007F5DC8">
        <w:rPr>
          <w:rFonts w:ascii="Times New Roman" w:hAnsi="Times New Roman"/>
          <w:sz w:val="24"/>
          <w:szCs w:val="24"/>
        </w:rPr>
        <w:t xml:space="preserve">Всего часов </w:t>
      </w:r>
      <w:r w:rsidR="00520C81">
        <w:rPr>
          <w:rFonts w:ascii="Times New Roman" w:hAnsi="Times New Roman"/>
          <w:b/>
          <w:sz w:val="24"/>
          <w:szCs w:val="24"/>
        </w:rPr>
        <w:t>230</w:t>
      </w:r>
      <w:r w:rsidRPr="007F5DC8">
        <w:rPr>
          <w:rFonts w:ascii="Times New Roman" w:hAnsi="Times New Roman"/>
          <w:b/>
          <w:sz w:val="24"/>
          <w:szCs w:val="24"/>
        </w:rPr>
        <w:t xml:space="preserve"> часов</w:t>
      </w:r>
    </w:p>
    <w:p w14:paraId="49541529" w14:textId="77777777" w:rsidR="004109EB" w:rsidRPr="007F5DC8" w:rsidRDefault="004109EB" w:rsidP="004109EB">
      <w:pPr>
        <w:spacing w:after="0"/>
        <w:ind w:firstLine="708"/>
        <w:rPr>
          <w:rFonts w:ascii="Times New Roman" w:hAnsi="Times New Roman"/>
          <w:sz w:val="24"/>
          <w:szCs w:val="24"/>
        </w:rPr>
      </w:pPr>
      <w:r w:rsidRPr="007F5DC8">
        <w:rPr>
          <w:rFonts w:ascii="Times New Roman" w:hAnsi="Times New Roman"/>
          <w:sz w:val="24"/>
          <w:szCs w:val="24"/>
        </w:rPr>
        <w:t xml:space="preserve">в том числе в форме практической подготовки: </w:t>
      </w:r>
      <w:r w:rsidR="00520C81">
        <w:rPr>
          <w:rFonts w:ascii="Times New Roman" w:hAnsi="Times New Roman"/>
          <w:b/>
          <w:sz w:val="24"/>
          <w:szCs w:val="24"/>
        </w:rPr>
        <w:t>162</w:t>
      </w:r>
      <w:r w:rsidRPr="007F5DC8">
        <w:rPr>
          <w:rFonts w:ascii="Times New Roman" w:hAnsi="Times New Roman"/>
          <w:b/>
          <w:sz w:val="24"/>
          <w:szCs w:val="24"/>
        </w:rPr>
        <w:t xml:space="preserve"> часов</w:t>
      </w:r>
    </w:p>
    <w:p w14:paraId="39BCA701" w14:textId="77777777" w:rsidR="004109EB" w:rsidRPr="007F5DC8" w:rsidRDefault="004109EB" w:rsidP="004109EB">
      <w:pPr>
        <w:spacing w:after="0"/>
        <w:rPr>
          <w:rFonts w:ascii="Times New Roman" w:hAnsi="Times New Roman"/>
          <w:sz w:val="24"/>
          <w:szCs w:val="24"/>
        </w:rPr>
      </w:pPr>
    </w:p>
    <w:p w14:paraId="155F946D" w14:textId="173181BF" w:rsidR="004109EB" w:rsidRPr="007F5DC8" w:rsidRDefault="004109EB" w:rsidP="004109EB">
      <w:pPr>
        <w:spacing w:after="0"/>
        <w:rPr>
          <w:rFonts w:ascii="Times New Roman" w:hAnsi="Times New Roman"/>
          <w:sz w:val="24"/>
          <w:szCs w:val="24"/>
        </w:rPr>
      </w:pPr>
      <w:r w:rsidRPr="007F5DC8">
        <w:rPr>
          <w:rFonts w:ascii="Times New Roman" w:hAnsi="Times New Roman"/>
          <w:sz w:val="24"/>
          <w:szCs w:val="24"/>
        </w:rPr>
        <w:t xml:space="preserve">Из них на освоение МДК 03.01: </w:t>
      </w:r>
      <w:r w:rsidR="00676BF4">
        <w:rPr>
          <w:rFonts w:ascii="Times New Roman" w:hAnsi="Times New Roman"/>
          <w:b/>
          <w:bCs/>
          <w:sz w:val="24"/>
          <w:szCs w:val="24"/>
        </w:rPr>
        <w:t>128</w:t>
      </w:r>
      <w:r w:rsidRPr="007F5DC8">
        <w:rPr>
          <w:rFonts w:ascii="Times New Roman" w:hAnsi="Times New Roman"/>
          <w:b/>
          <w:sz w:val="24"/>
          <w:szCs w:val="24"/>
        </w:rPr>
        <w:t>часов</w:t>
      </w:r>
    </w:p>
    <w:p w14:paraId="0ECDE2E1" w14:textId="77777777" w:rsidR="004109EB" w:rsidRPr="007F5DC8" w:rsidRDefault="004109EB" w:rsidP="004109EB">
      <w:pPr>
        <w:spacing w:after="0"/>
        <w:ind w:firstLine="708"/>
        <w:rPr>
          <w:rFonts w:ascii="Times New Roman" w:hAnsi="Times New Roman"/>
          <w:i/>
          <w:sz w:val="24"/>
          <w:szCs w:val="24"/>
        </w:rPr>
      </w:pPr>
      <w:r w:rsidRPr="007F5DC8">
        <w:rPr>
          <w:rFonts w:ascii="Times New Roman" w:hAnsi="Times New Roman"/>
          <w:sz w:val="24"/>
          <w:szCs w:val="24"/>
        </w:rPr>
        <w:t>в том числе самостоятельная работа</w:t>
      </w:r>
      <w:r w:rsidRPr="007F5DC8">
        <w:rPr>
          <w:rFonts w:ascii="Times New Roman" w:hAnsi="Times New Roman"/>
          <w:i/>
          <w:sz w:val="24"/>
          <w:szCs w:val="24"/>
        </w:rPr>
        <w:t>: -</w:t>
      </w:r>
    </w:p>
    <w:p w14:paraId="0B859DF2" w14:textId="77777777" w:rsidR="004109EB" w:rsidRPr="007F5DC8" w:rsidRDefault="004109EB" w:rsidP="004109EB">
      <w:pPr>
        <w:spacing w:after="0"/>
        <w:ind w:firstLine="708"/>
        <w:rPr>
          <w:rFonts w:ascii="Times New Roman" w:hAnsi="Times New Roman"/>
          <w:i/>
          <w:sz w:val="24"/>
          <w:szCs w:val="24"/>
        </w:rPr>
      </w:pPr>
    </w:p>
    <w:p w14:paraId="2008F5FA" w14:textId="77777777" w:rsidR="004109EB" w:rsidRPr="007F5DC8" w:rsidRDefault="004109EB" w:rsidP="004109EB">
      <w:pPr>
        <w:spacing w:after="0"/>
        <w:rPr>
          <w:rFonts w:ascii="Times New Roman" w:hAnsi="Times New Roman"/>
          <w:sz w:val="24"/>
          <w:szCs w:val="24"/>
          <w:u w:val="single"/>
        </w:rPr>
      </w:pPr>
      <w:r w:rsidRPr="007F5DC8">
        <w:rPr>
          <w:rFonts w:ascii="Times New Roman" w:hAnsi="Times New Roman"/>
          <w:sz w:val="24"/>
          <w:szCs w:val="24"/>
        </w:rPr>
        <w:t xml:space="preserve">практики, в том числе учебная </w:t>
      </w:r>
      <w:r w:rsidRPr="007F5DC8">
        <w:rPr>
          <w:rFonts w:ascii="Times New Roman" w:hAnsi="Times New Roman"/>
          <w:b/>
          <w:sz w:val="24"/>
          <w:szCs w:val="24"/>
        </w:rPr>
        <w:t>36 часов</w:t>
      </w:r>
    </w:p>
    <w:p w14:paraId="12D13FFB" w14:textId="77777777" w:rsidR="004109EB" w:rsidRPr="007F5DC8" w:rsidRDefault="00520C81" w:rsidP="004109EB">
      <w:pPr>
        <w:spacing w:after="0"/>
        <w:rPr>
          <w:rFonts w:ascii="Times New Roman" w:hAnsi="Times New Roman"/>
          <w:sz w:val="24"/>
          <w:szCs w:val="24"/>
        </w:rPr>
      </w:pPr>
      <w:r>
        <w:rPr>
          <w:rFonts w:ascii="Times New Roman" w:hAnsi="Times New Roman"/>
          <w:sz w:val="24"/>
          <w:szCs w:val="24"/>
        </w:rPr>
        <w:t xml:space="preserve">                                      производственная </w:t>
      </w:r>
      <w:r w:rsidRPr="007F5DC8">
        <w:rPr>
          <w:rFonts w:ascii="Times New Roman" w:hAnsi="Times New Roman"/>
          <w:b/>
          <w:sz w:val="24"/>
          <w:szCs w:val="24"/>
        </w:rPr>
        <w:t>36 часов</w:t>
      </w:r>
    </w:p>
    <w:p w14:paraId="00903097" w14:textId="3BE02D31" w:rsidR="004109EB" w:rsidRPr="007F5DC8" w:rsidRDefault="004109EB" w:rsidP="004109EB">
      <w:pPr>
        <w:rPr>
          <w:rFonts w:ascii="Times New Roman" w:hAnsi="Times New Roman"/>
          <w:b/>
          <w:i/>
          <w:sz w:val="24"/>
          <w:szCs w:val="24"/>
        </w:rPr>
      </w:pPr>
      <w:r w:rsidRPr="007F5DC8">
        <w:rPr>
          <w:rFonts w:ascii="Times New Roman" w:hAnsi="Times New Roman"/>
          <w:i/>
          <w:sz w:val="24"/>
          <w:szCs w:val="24"/>
        </w:rPr>
        <w:t xml:space="preserve">Промежуточная аттестация: </w:t>
      </w:r>
      <w:r w:rsidR="00EB25EC">
        <w:rPr>
          <w:rFonts w:ascii="Times New Roman" w:hAnsi="Times New Roman"/>
          <w:b/>
          <w:iCs/>
          <w:sz w:val="24"/>
          <w:szCs w:val="24"/>
        </w:rPr>
        <w:t>12/18</w:t>
      </w:r>
      <w:r w:rsidR="00EB25EC" w:rsidRPr="007F5DC8">
        <w:rPr>
          <w:rFonts w:ascii="Times New Roman" w:hAnsi="Times New Roman"/>
          <w:b/>
          <w:iCs/>
          <w:sz w:val="24"/>
          <w:szCs w:val="24"/>
        </w:rPr>
        <w:t xml:space="preserve"> часов</w:t>
      </w:r>
      <w:r w:rsidR="00EB25EC">
        <w:rPr>
          <w:rFonts w:ascii="Times New Roman" w:hAnsi="Times New Roman"/>
          <w:b/>
          <w:iCs/>
          <w:sz w:val="24"/>
          <w:szCs w:val="24"/>
        </w:rPr>
        <w:t xml:space="preserve"> </w:t>
      </w:r>
      <w:r w:rsidR="00EB25EC" w:rsidRPr="00EB25EC">
        <w:rPr>
          <w:rFonts w:ascii="Times New Roman" w:hAnsi="Times New Roman"/>
          <w:bCs/>
          <w:iCs/>
          <w:sz w:val="24"/>
          <w:szCs w:val="24"/>
        </w:rPr>
        <w:t>в том числе</w:t>
      </w:r>
      <w:r w:rsidR="00EB25EC">
        <w:rPr>
          <w:rFonts w:ascii="Times New Roman" w:hAnsi="Times New Roman"/>
          <w:i/>
          <w:sz w:val="24"/>
          <w:szCs w:val="24"/>
        </w:rPr>
        <w:t xml:space="preserve"> </w:t>
      </w:r>
      <w:r w:rsidR="00EB25EC" w:rsidRPr="00EB25EC">
        <w:rPr>
          <w:rFonts w:ascii="Times New Roman" w:hAnsi="Times New Roman"/>
          <w:iCs/>
          <w:sz w:val="24"/>
          <w:szCs w:val="24"/>
        </w:rPr>
        <w:t xml:space="preserve">в </w:t>
      </w:r>
      <w:r w:rsidRPr="00EB25EC">
        <w:rPr>
          <w:rFonts w:ascii="Times New Roman" w:hAnsi="Times New Roman"/>
          <w:iCs/>
          <w:sz w:val="24"/>
          <w:szCs w:val="24"/>
        </w:rPr>
        <w:t>экзамен (квалификационный</w:t>
      </w:r>
      <w:r w:rsidRPr="007F5DC8">
        <w:rPr>
          <w:rFonts w:ascii="Times New Roman" w:hAnsi="Times New Roman"/>
          <w:iCs/>
          <w:sz w:val="24"/>
          <w:szCs w:val="24"/>
        </w:rPr>
        <w:t xml:space="preserve">) </w:t>
      </w:r>
    </w:p>
    <w:p w14:paraId="36A4D15F" w14:textId="77777777" w:rsidR="001E6EF4" w:rsidRDefault="001E6EF4" w:rsidP="0051635B">
      <w:pPr>
        <w:spacing w:after="0" w:line="240" w:lineRule="auto"/>
        <w:rPr>
          <w:rFonts w:ascii="Times New Roman" w:eastAsia="Times New Roman" w:hAnsi="Times New Roman" w:cs="Times New Roman"/>
          <w:b/>
          <w:sz w:val="24"/>
          <w:szCs w:val="24"/>
          <w:highlight w:val="yellow"/>
          <w:lang w:eastAsia="ru-RU"/>
        </w:rPr>
      </w:pPr>
    </w:p>
    <w:p w14:paraId="6C00EC0C" w14:textId="77777777" w:rsidR="001E6EF4" w:rsidRPr="00E3044A" w:rsidRDefault="001E6EF4" w:rsidP="00E3044A">
      <w:pPr>
        <w:spacing w:after="200" w:line="276" w:lineRule="auto"/>
        <w:rPr>
          <w:rFonts w:ascii="Times New Roman" w:eastAsia="Times New Roman" w:hAnsi="Times New Roman" w:cs="Times New Roman"/>
          <w:b/>
          <w:i/>
          <w:sz w:val="24"/>
          <w:szCs w:val="24"/>
          <w:lang w:eastAsia="ru-RU"/>
        </w:rPr>
        <w:sectPr w:rsidR="001E6EF4" w:rsidRPr="00E3044A" w:rsidSect="00C14AF9">
          <w:pgSz w:w="11907" w:h="16840"/>
          <w:pgMar w:top="1134" w:right="851" w:bottom="992" w:left="1418" w:header="709" w:footer="709" w:gutter="0"/>
          <w:cols w:space="720"/>
        </w:sectPr>
      </w:pPr>
    </w:p>
    <w:p w14:paraId="7A6C790C"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E6CC8C2" w14:textId="77777777" w:rsidR="00E3044A" w:rsidRPr="00E3044A" w:rsidRDefault="00E3044A" w:rsidP="00E3044A">
      <w:pPr>
        <w:spacing w:after="0" w:line="276" w:lineRule="auto"/>
        <w:ind w:firstLine="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2.1. Структура профессионального модуля</w:t>
      </w:r>
    </w:p>
    <w:tbl>
      <w:tblPr>
        <w:tblW w:w="53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2"/>
        <w:gridCol w:w="2952"/>
        <w:gridCol w:w="1357"/>
        <w:gridCol w:w="929"/>
        <w:gridCol w:w="720"/>
        <w:gridCol w:w="1440"/>
        <w:gridCol w:w="1075"/>
        <w:gridCol w:w="1582"/>
        <w:gridCol w:w="653"/>
        <w:gridCol w:w="1481"/>
        <w:gridCol w:w="1395"/>
      </w:tblGrid>
      <w:tr w:rsidR="004109EB" w:rsidRPr="007F5DC8" w14:paraId="51B5410B" w14:textId="77777777" w:rsidTr="00C14AF9">
        <w:trPr>
          <w:trHeight w:val="484"/>
        </w:trPr>
        <w:tc>
          <w:tcPr>
            <w:tcW w:w="716" w:type="pct"/>
            <w:vMerge w:val="restart"/>
            <w:tcBorders>
              <w:bottom w:val="single" w:sz="4" w:space="0" w:color="auto"/>
            </w:tcBorders>
            <w:vAlign w:val="center"/>
          </w:tcPr>
          <w:p w14:paraId="1E5E76A5"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Коды профессиональных общих компетенций</w:t>
            </w:r>
          </w:p>
        </w:tc>
        <w:tc>
          <w:tcPr>
            <w:tcW w:w="931" w:type="pct"/>
            <w:vMerge w:val="restart"/>
            <w:tcBorders>
              <w:bottom w:val="single" w:sz="4" w:space="0" w:color="auto"/>
            </w:tcBorders>
            <w:vAlign w:val="center"/>
          </w:tcPr>
          <w:p w14:paraId="28FA6C50"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Наименования разделов профессионального модуля</w:t>
            </w:r>
          </w:p>
        </w:tc>
        <w:tc>
          <w:tcPr>
            <w:tcW w:w="428" w:type="pct"/>
            <w:vMerge w:val="restart"/>
            <w:tcBorders>
              <w:bottom w:val="single" w:sz="4" w:space="0" w:color="auto"/>
            </w:tcBorders>
            <w:vAlign w:val="center"/>
          </w:tcPr>
          <w:p w14:paraId="2A1A00C5" w14:textId="77777777" w:rsidR="004109EB" w:rsidRPr="007F5DC8" w:rsidRDefault="004109EB" w:rsidP="00C14AF9">
            <w:pPr>
              <w:spacing w:after="0" w:line="240" w:lineRule="auto"/>
              <w:jc w:val="center"/>
              <w:rPr>
                <w:rFonts w:ascii="Times New Roman" w:hAnsi="Times New Roman"/>
                <w:sz w:val="20"/>
                <w:szCs w:val="20"/>
              </w:rPr>
            </w:pPr>
            <w:r w:rsidRPr="007F5DC8">
              <w:rPr>
                <w:rFonts w:ascii="Times New Roman" w:hAnsi="Times New Roman"/>
                <w:iCs/>
                <w:sz w:val="20"/>
                <w:szCs w:val="20"/>
              </w:rPr>
              <w:t>Всего, час.</w:t>
            </w:r>
          </w:p>
        </w:tc>
        <w:tc>
          <w:tcPr>
            <w:tcW w:w="293" w:type="pct"/>
            <w:vMerge w:val="restart"/>
            <w:tcBorders>
              <w:bottom w:val="single" w:sz="4" w:space="0" w:color="auto"/>
            </w:tcBorders>
            <w:textDirection w:val="btLr"/>
            <w:vAlign w:val="center"/>
          </w:tcPr>
          <w:p w14:paraId="429C58E3" w14:textId="77777777" w:rsidR="004109EB" w:rsidRPr="007F5DC8" w:rsidRDefault="004109EB" w:rsidP="00C14AF9">
            <w:pPr>
              <w:spacing w:after="0" w:line="240" w:lineRule="auto"/>
              <w:ind w:left="113" w:right="113"/>
              <w:jc w:val="center"/>
              <w:rPr>
                <w:rFonts w:ascii="Times New Roman" w:hAnsi="Times New Roman"/>
                <w:sz w:val="20"/>
                <w:szCs w:val="20"/>
              </w:rPr>
            </w:pPr>
            <w:r w:rsidRPr="007F5DC8">
              <w:rPr>
                <w:rFonts w:ascii="Times New Roman" w:hAnsi="Times New Roman"/>
                <w:iCs/>
                <w:sz w:val="20"/>
                <w:szCs w:val="20"/>
              </w:rPr>
              <w:t>В т.ч. в форме практической. подготовки</w:t>
            </w:r>
          </w:p>
        </w:tc>
        <w:tc>
          <w:tcPr>
            <w:tcW w:w="2632" w:type="pct"/>
            <w:gridSpan w:val="7"/>
            <w:tcBorders>
              <w:bottom w:val="single" w:sz="4" w:space="0" w:color="auto"/>
            </w:tcBorders>
          </w:tcPr>
          <w:p w14:paraId="030AD5B5" w14:textId="77777777" w:rsidR="004109EB" w:rsidRPr="007F5DC8" w:rsidRDefault="004109EB" w:rsidP="00C14AF9">
            <w:pPr>
              <w:suppressAutoHyphens/>
              <w:spacing w:after="0" w:line="240" w:lineRule="auto"/>
              <w:jc w:val="center"/>
              <w:rPr>
                <w:rFonts w:ascii="Times New Roman" w:hAnsi="Times New Roman"/>
                <w:sz w:val="20"/>
                <w:szCs w:val="20"/>
              </w:rPr>
            </w:pPr>
            <w:r w:rsidRPr="007F5DC8">
              <w:rPr>
                <w:rFonts w:ascii="Times New Roman" w:hAnsi="Times New Roman"/>
                <w:sz w:val="20"/>
                <w:szCs w:val="20"/>
              </w:rPr>
              <w:t xml:space="preserve">Объем профессионального модуля, </w:t>
            </w:r>
            <w:proofErr w:type="spellStart"/>
            <w:r w:rsidRPr="007F5DC8">
              <w:rPr>
                <w:rFonts w:ascii="Times New Roman" w:hAnsi="Times New Roman"/>
                <w:sz w:val="20"/>
                <w:szCs w:val="20"/>
              </w:rPr>
              <w:t>ак</w:t>
            </w:r>
            <w:proofErr w:type="spellEnd"/>
            <w:r w:rsidRPr="007F5DC8">
              <w:rPr>
                <w:rFonts w:ascii="Times New Roman" w:hAnsi="Times New Roman"/>
                <w:sz w:val="20"/>
                <w:szCs w:val="20"/>
              </w:rPr>
              <w:t>. час.</w:t>
            </w:r>
          </w:p>
        </w:tc>
      </w:tr>
      <w:tr w:rsidR="004109EB" w:rsidRPr="007F5DC8" w14:paraId="7F86695F" w14:textId="77777777" w:rsidTr="00C14AF9">
        <w:trPr>
          <w:trHeight w:val="58"/>
        </w:trPr>
        <w:tc>
          <w:tcPr>
            <w:tcW w:w="716" w:type="pct"/>
            <w:vMerge/>
          </w:tcPr>
          <w:p w14:paraId="318D16FF" w14:textId="77777777" w:rsidR="004109EB" w:rsidRPr="007F5DC8" w:rsidRDefault="004109EB" w:rsidP="00C14AF9">
            <w:pPr>
              <w:spacing w:after="0" w:line="240" w:lineRule="auto"/>
              <w:rPr>
                <w:rFonts w:ascii="Times New Roman" w:hAnsi="Times New Roman"/>
                <w:i/>
              </w:rPr>
            </w:pPr>
          </w:p>
        </w:tc>
        <w:tc>
          <w:tcPr>
            <w:tcW w:w="931" w:type="pct"/>
            <w:vMerge/>
            <w:vAlign w:val="center"/>
          </w:tcPr>
          <w:p w14:paraId="0CB7F082" w14:textId="77777777" w:rsidR="004109EB" w:rsidRPr="007F5DC8" w:rsidRDefault="004109EB" w:rsidP="00C14AF9">
            <w:pPr>
              <w:spacing w:after="0" w:line="240" w:lineRule="auto"/>
              <w:rPr>
                <w:rFonts w:ascii="Times New Roman" w:hAnsi="Times New Roman"/>
                <w:i/>
              </w:rPr>
            </w:pPr>
          </w:p>
        </w:tc>
        <w:tc>
          <w:tcPr>
            <w:tcW w:w="428" w:type="pct"/>
            <w:vMerge/>
            <w:vAlign w:val="center"/>
          </w:tcPr>
          <w:p w14:paraId="079263BA" w14:textId="77777777" w:rsidR="004109EB" w:rsidRPr="007F5DC8" w:rsidRDefault="004109EB" w:rsidP="00C14AF9">
            <w:pPr>
              <w:spacing w:after="0" w:line="240" w:lineRule="auto"/>
              <w:rPr>
                <w:rFonts w:ascii="Times New Roman" w:hAnsi="Times New Roman"/>
                <w:i/>
                <w:iCs/>
              </w:rPr>
            </w:pPr>
          </w:p>
        </w:tc>
        <w:tc>
          <w:tcPr>
            <w:tcW w:w="293" w:type="pct"/>
            <w:vMerge/>
            <w:shd w:val="clear" w:color="auto" w:fill="FFFF00"/>
          </w:tcPr>
          <w:p w14:paraId="16088867" w14:textId="77777777" w:rsidR="004109EB" w:rsidRPr="007F5DC8" w:rsidRDefault="004109EB" w:rsidP="00C14AF9">
            <w:pPr>
              <w:suppressAutoHyphens/>
              <w:spacing w:after="0" w:line="240" w:lineRule="auto"/>
              <w:jc w:val="center"/>
              <w:rPr>
                <w:rFonts w:ascii="Times New Roman" w:hAnsi="Times New Roman"/>
              </w:rPr>
            </w:pPr>
          </w:p>
        </w:tc>
        <w:tc>
          <w:tcPr>
            <w:tcW w:w="1725" w:type="pct"/>
            <w:gridSpan w:val="5"/>
          </w:tcPr>
          <w:p w14:paraId="606582E0"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Обучение по МДК</w:t>
            </w:r>
          </w:p>
        </w:tc>
        <w:tc>
          <w:tcPr>
            <w:tcW w:w="907" w:type="pct"/>
            <w:gridSpan w:val="2"/>
            <w:vMerge w:val="restart"/>
            <w:vAlign w:val="center"/>
          </w:tcPr>
          <w:p w14:paraId="315AB2B4"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Практики</w:t>
            </w:r>
          </w:p>
        </w:tc>
      </w:tr>
      <w:tr w:rsidR="004109EB" w:rsidRPr="007F5DC8" w14:paraId="71175CCA" w14:textId="77777777" w:rsidTr="00C14AF9">
        <w:tc>
          <w:tcPr>
            <w:tcW w:w="716" w:type="pct"/>
            <w:vMerge/>
          </w:tcPr>
          <w:p w14:paraId="62855460" w14:textId="77777777" w:rsidR="004109EB" w:rsidRPr="007F5DC8" w:rsidRDefault="004109EB" w:rsidP="00C14AF9">
            <w:pPr>
              <w:spacing w:after="0" w:line="240" w:lineRule="auto"/>
              <w:rPr>
                <w:rFonts w:ascii="Times New Roman" w:hAnsi="Times New Roman"/>
                <w:i/>
              </w:rPr>
            </w:pPr>
          </w:p>
        </w:tc>
        <w:tc>
          <w:tcPr>
            <w:tcW w:w="931" w:type="pct"/>
            <w:vMerge/>
            <w:vAlign w:val="center"/>
          </w:tcPr>
          <w:p w14:paraId="3002D240" w14:textId="77777777" w:rsidR="004109EB" w:rsidRPr="007F5DC8" w:rsidRDefault="004109EB" w:rsidP="00C14AF9">
            <w:pPr>
              <w:spacing w:after="0" w:line="240" w:lineRule="auto"/>
              <w:rPr>
                <w:rFonts w:ascii="Times New Roman" w:hAnsi="Times New Roman"/>
                <w:i/>
              </w:rPr>
            </w:pPr>
          </w:p>
        </w:tc>
        <w:tc>
          <w:tcPr>
            <w:tcW w:w="428" w:type="pct"/>
            <w:vMerge/>
            <w:vAlign w:val="center"/>
          </w:tcPr>
          <w:p w14:paraId="77489FE3" w14:textId="77777777" w:rsidR="004109EB" w:rsidRPr="007F5DC8" w:rsidRDefault="004109EB" w:rsidP="00C14AF9">
            <w:pPr>
              <w:spacing w:after="0" w:line="240" w:lineRule="auto"/>
              <w:rPr>
                <w:rFonts w:ascii="Times New Roman" w:hAnsi="Times New Roman"/>
                <w:i/>
                <w:iCs/>
              </w:rPr>
            </w:pPr>
          </w:p>
        </w:tc>
        <w:tc>
          <w:tcPr>
            <w:tcW w:w="293" w:type="pct"/>
            <w:vMerge/>
            <w:shd w:val="clear" w:color="auto" w:fill="FFFF00"/>
          </w:tcPr>
          <w:p w14:paraId="382AC1F9" w14:textId="77777777" w:rsidR="004109EB" w:rsidRPr="007F5DC8" w:rsidRDefault="004109EB" w:rsidP="00C14AF9">
            <w:pPr>
              <w:suppressAutoHyphens/>
              <w:spacing w:after="0" w:line="240" w:lineRule="auto"/>
              <w:jc w:val="center"/>
              <w:rPr>
                <w:rFonts w:ascii="Times New Roman" w:hAnsi="Times New Roman"/>
                <w:sz w:val="20"/>
                <w:szCs w:val="20"/>
              </w:rPr>
            </w:pPr>
          </w:p>
        </w:tc>
        <w:tc>
          <w:tcPr>
            <w:tcW w:w="227" w:type="pct"/>
            <w:vMerge w:val="restart"/>
          </w:tcPr>
          <w:p w14:paraId="5B6046B2" w14:textId="77777777" w:rsidR="004109EB" w:rsidRPr="007F5DC8" w:rsidRDefault="004109EB" w:rsidP="00C14AF9">
            <w:pPr>
              <w:suppressAutoHyphens/>
              <w:spacing w:after="0" w:line="240" w:lineRule="auto"/>
              <w:jc w:val="center"/>
              <w:rPr>
                <w:rFonts w:ascii="Times New Roman" w:hAnsi="Times New Roman"/>
                <w:sz w:val="20"/>
                <w:szCs w:val="20"/>
              </w:rPr>
            </w:pPr>
            <w:r w:rsidRPr="007F5DC8">
              <w:rPr>
                <w:rFonts w:ascii="Times New Roman" w:hAnsi="Times New Roman"/>
                <w:sz w:val="20"/>
                <w:szCs w:val="20"/>
              </w:rPr>
              <w:t>Всего</w:t>
            </w:r>
          </w:p>
          <w:p w14:paraId="17850152" w14:textId="77777777" w:rsidR="004109EB" w:rsidRPr="007F5DC8" w:rsidRDefault="004109EB" w:rsidP="00C14AF9">
            <w:pPr>
              <w:suppressAutoHyphens/>
              <w:spacing w:after="0" w:line="240" w:lineRule="auto"/>
              <w:jc w:val="center"/>
              <w:rPr>
                <w:rFonts w:ascii="Times New Roman" w:hAnsi="Times New Roman"/>
                <w:sz w:val="20"/>
                <w:szCs w:val="20"/>
              </w:rPr>
            </w:pPr>
          </w:p>
        </w:tc>
        <w:tc>
          <w:tcPr>
            <w:tcW w:w="1498" w:type="pct"/>
            <w:gridSpan w:val="4"/>
          </w:tcPr>
          <w:p w14:paraId="6490546B"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В том числе</w:t>
            </w:r>
          </w:p>
        </w:tc>
        <w:tc>
          <w:tcPr>
            <w:tcW w:w="907" w:type="pct"/>
            <w:gridSpan w:val="2"/>
            <w:vMerge/>
            <w:vAlign w:val="center"/>
          </w:tcPr>
          <w:p w14:paraId="10037E77" w14:textId="77777777" w:rsidR="004109EB" w:rsidRPr="007F5DC8" w:rsidRDefault="004109EB" w:rsidP="00C14AF9">
            <w:pPr>
              <w:suppressAutoHyphens/>
              <w:spacing w:after="0" w:line="240" w:lineRule="auto"/>
              <w:jc w:val="center"/>
              <w:rPr>
                <w:rFonts w:ascii="Times New Roman" w:hAnsi="Times New Roman"/>
                <w:i/>
              </w:rPr>
            </w:pPr>
          </w:p>
        </w:tc>
      </w:tr>
      <w:tr w:rsidR="004109EB" w:rsidRPr="007F5DC8" w14:paraId="37E32D7F" w14:textId="77777777" w:rsidTr="00C14AF9">
        <w:trPr>
          <w:cantSplit/>
          <w:trHeight w:val="1872"/>
        </w:trPr>
        <w:tc>
          <w:tcPr>
            <w:tcW w:w="716" w:type="pct"/>
            <w:vMerge/>
          </w:tcPr>
          <w:p w14:paraId="284FAF1D" w14:textId="77777777" w:rsidR="004109EB" w:rsidRPr="007F5DC8" w:rsidRDefault="004109EB" w:rsidP="00C14AF9">
            <w:pPr>
              <w:spacing w:after="0" w:line="240" w:lineRule="auto"/>
              <w:rPr>
                <w:rFonts w:ascii="Times New Roman" w:hAnsi="Times New Roman"/>
                <w:i/>
              </w:rPr>
            </w:pPr>
          </w:p>
        </w:tc>
        <w:tc>
          <w:tcPr>
            <w:tcW w:w="931" w:type="pct"/>
            <w:vMerge/>
            <w:vAlign w:val="center"/>
          </w:tcPr>
          <w:p w14:paraId="13FDBD96" w14:textId="77777777" w:rsidR="004109EB" w:rsidRPr="007F5DC8" w:rsidRDefault="004109EB" w:rsidP="00C14AF9">
            <w:pPr>
              <w:spacing w:after="0" w:line="240" w:lineRule="auto"/>
              <w:rPr>
                <w:rFonts w:ascii="Times New Roman" w:hAnsi="Times New Roman"/>
                <w:i/>
              </w:rPr>
            </w:pPr>
          </w:p>
        </w:tc>
        <w:tc>
          <w:tcPr>
            <w:tcW w:w="428" w:type="pct"/>
            <w:vMerge/>
            <w:vAlign w:val="center"/>
          </w:tcPr>
          <w:p w14:paraId="085ED300" w14:textId="77777777" w:rsidR="004109EB" w:rsidRPr="007F5DC8" w:rsidRDefault="004109EB" w:rsidP="00C14AF9">
            <w:pPr>
              <w:spacing w:after="0" w:line="240" w:lineRule="auto"/>
              <w:rPr>
                <w:rFonts w:ascii="Times New Roman" w:hAnsi="Times New Roman"/>
                <w:i/>
              </w:rPr>
            </w:pPr>
          </w:p>
        </w:tc>
        <w:tc>
          <w:tcPr>
            <w:tcW w:w="293" w:type="pct"/>
            <w:vMerge/>
            <w:shd w:val="clear" w:color="auto" w:fill="FFFF00"/>
          </w:tcPr>
          <w:p w14:paraId="38D1609F" w14:textId="77777777" w:rsidR="004109EB" w:rsidRPr="007F5DC8" w:rsidRDefault="004109EB" w:rsidP="00C14AF9">
            <w:pPr>
              <w:suppressAutoHyphens/>
              <w:spacing w:after="0" w:line="240" w:lineRule="auto"/>
              <w:jc w:val="center"/>
              <w:rPr>
                <w:rFonts w:ascii="Times New Roman" w:hAnsi="Times New Roman"/>
                <w:i/>
                <w:sz w:val="20"/>
                <w:szCs w:val="20"/>
              </w:rPr>
            </w:pPr>
          </w:p>
        </w:tc>
        <w:tc>
          <w:tcPr>
            <w:tcW w:w="227" w:type="pct"/>
            <w:vMerge/>
          </w:tcPr>
          <w:p w14:paraId="53748163" w14:textId="77777777" w:rsidR="004109EB" w:rsidRPr="007F5DC8" w:rsidRDefault="004109EB" w:rsidP="00C14AF9">
            <w:pPr>
              <w:suppressAutoHyphens/>
              <w:spacing w:after="0" w:line="240" w:lineRule="auto"/>
              <w:jc w:val="center"/>
              <w:rPr>
                <w:rFonts w:ascii="Times New Roman" w:hAnsi="Times New Roman"/>
                <w:i/>
                <w:sz w:val="20"/>
                <w:szCs w:val="20"/>
              </w:rPr>
            </w:pPr>
          </w:p>
        </w:tc>
        <w:tc>
          <w:tcPr>
            <w:tcW w:w="454" w:type="pct"/>
            <w:vAlign w:val="center"/>
          </w:tcPr>
          <w:p w14:paraId="379493B3"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Лабораторных</w:t>
            </w:r>
            <w:proofErr w:type="gramStart"/>
            <w:r w:rsidRPr="007F5DC8">
              <w:rPr>
                <w:rFonts w:ascii="Times New Roman" w:hAnsi="Times New Roman"/>
                <w:sz w:val="20"/>
                <w:szCs w:val="20"/>
              </w:rPr>
              <w:t>.</w:t>
            </w:r>
            <w:proofErr w:type="gramEnd"/>
            <w:r w:rsidRPr="007F5DC8">
              <w:rPr>
                <w:rFonts w:ascii="Times New Roman" w:hAnsi="Times New Roman"/>
                <w:sz w:val="20"/>
                <w:szCs w:val="20"/>
              </w:rPr>
              <w:t xml:space="preserve"> и практических. занятий</w:t>
            </w:r>
          </w:p>
          <w:p w14:paraId="59F3009C"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p>
          <w:p w14:paraId="5A6B3E8E" w14:textId="77777777" w:rsidR="004109EB" w:rsidRPr="007F5DC8" w:rsidRDefault="004109EB" w:rsidP="00C14AF9">
            <w:pPr>
              <w:suppressAutoHyphens/>
              <w:spacing w:after="0" w:line="240" w:lineRule="auto"/>
              <w:ind w:left="-57" w:right="-57"/>
              <w:jc w:val="center"/>
              <w:rPr>
                <w:rFonts w:ascii="Times New Roman" w:hAnsi="Times New Roman"/>
                <w:i/>
                <w:sz w:val="20"/>
                <w:szCs w:val="20"/>
              </w:rPr>
            </w:pPr>
          </w:p>
        </w:tc>
        <w:tc>
          <w:tcPr>
            <w:tcW w:w="339" w:type="pct"/>
            <w:vAlign w:val="center"/>
          </w:tcPr>
          <w:p w14:paraId="5F4BBE47"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Курсовых работ (проектов)</w:t>
            </w:r>
            <w:r w:rsidRPr="007F5DC8">
              <w:rPr>
                <w:rFonts w:ascii="Times New Roman" w:hAnsi="Times New Roman"/>
                <w:sz w:val="20"/>
                <w:szCs w:val="20"/>
                <w:vertAlign w:val="superscript"/>
              </w:rPr>
              <w:footnoteReference w:id="3"/>
            </w:r>
          </w:p>
          <w:p w14:paraId="77CF8AD2" w14:textId="77777777" w:rsidR="004109EB" w:rsidRPr="007F5DC8" w:rsidRDefault="004109EB" w:rsidP="00C14AF9">
            <w:pPr>
              <w:suppressAutoHyphens/>
              <w:spacing w:after="0" w:line="240" w:lineRule="auto"/>
              <w:jc w:val="center"/>
              <w:rPr>
                <w:rFonts w:ascii="Times New Roman" w:hAnsi="Times New Roman"/>
                <w:iCs/>
                <w:sz w:val="20"/>
                <w:szCs w:val="20"/>
              </w:rPr>
            </w:pPr>
          </w:p>
        </w:tc>
        <w:tc>
          <w:tcPr>
            <w:tcW w:w="499" w:type="pct"/>
            <w:vAlign w:val="center"/>
          </w:tcPr>
          <w:p w14:paraId="700DA31B"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Самостоятельная работа</w:t>
            </w:r>
            <w:r w:rsidRPr="007F5DC8">
              <w:rPr>
                <w:rFonts w:ascii="Times New Roman" w:hAnsi="Times New Roman"/>
                <w:i/>
                <w:vertAlign w:val="superscript"/>
              </w:rPr>
              <w:footnoteReference w:id="4"/>
            </w:r>
          </w:p>
        </w:tc>
        <w:tc>
          <w:tcPr>
            <w:tcW w:w="206" w:type="pct"/>
            <w:textDirection w:val="btLr"/>
            <w:vAlign w:val="center"/>
          </w:tcPr>
          <w:p w14:paraId="563736B9"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Промежуточная аттестация</w:t>
            </w:r>
          </w:p>
        </w:tc>
        <w:tc>
          <w:tcPr>
            <w:tcW w:w="467" w:type="pct"/>
            <w:vAlign w:val="center"/>
          </w:tcPr>
          <w:p w14:paraId="1F3B310C"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Учебная</w:t>
            </w:r>
          </w:p>
          <w:p w14:paraId="3CD56B08" w14:textId="77777777" w:rsidR="004109EB" w:rsidRPr="007F5DC8" w:rsidRDefault="004109EB" w:rsidP="00C14AF9">
            <w:pPr>
              <w:suppressAutoHyphens/>
              <w:spacing w:after="0" w:line="240" w:lineRule="auto"/>
              <w:ind w:left="-57" w:right="-57"/>
              <w:jc w:val="center"/>
              <w:rPr>
                <w:rFonts w:ascii="Times New Roman" w:hAnsi="Times New Roman"/>
                <w:i/>
                <w:sz w:val="20"/>
                <w:szCs w:val="20"/>
              </w:rPr>
            </w:pPr>
          </w:p>
        </w:tc>
        <w:tc>
          <w:tcPr>
            <w:tcW w:w="440" w:type="pct"/>
            <w:vAlign w:val="center"/>
          </w:tcPr>
          <w:p w14:paraId="6277EB4B" w14:textId="77777777" w:rsidR="004109EB" w:rsidRPr="007F5DC8" w:rsidRDefault="004109EB" w:rsidP="00C14AF9">
            <w:pPr>
              <w:suppressAutoHyphens/>
              <w:spacing w:after="0" w:line="240" w:lineRule="auto"/>
              <w:ind w:left="-57" w:right="-57"/>
              <w:jc w:val="center"/>
              <w:rPr>
                <w:rFonts w:ascii="Times New Roman" w:hAnsi="Times New Roman"/>
                <w:sz w:val="20"/>
                <w:szCs w:val="20"/>
              </w:rPr>
            </w:pPr>
            <w:r w:rsidRPr="007F5DC8">
              <w:rPr>
                <w:rFonts w:ascii="Times New Roman" w:hAnsi="Times New Roman"/>
                <w:sz w:val="20"/>
                <w:szCs w:val="20"/>
              </w:rPr>
              <w:t>Производственная</w:t>
            </w:r>
          </w:p>
          <w:p w14:paraId="2D8A90D6" w14:textId="77777777" w:rsidR="004109EB" w:rsidRPr="007F5DC8" w:rsidRDefault="004109EB" w:rsidP="00C14AF9">
            <w:pPr>
              <w:suppressAutoHyphens/>
              <w:spacing w:after="0" w:line="240" w:lineRule="auto"/>
              <w:ind w:left="-57" w:right="-57"/>
              <w:jc w:val="center"/>
              <w:rPr>
                <w:rFonts w:ascii="Times New Roman" w:hAnsi="Times New Roman"/>
                <w:i/>
                <w:sz w:val="20"/>
                <w:szCs w:val="20"/>
              </w:rPr>
            </w:pPr>
          </w:p>
        </w:tc>
      </w:tr>
      <w:tr w:rsidR="004109EB" w:rsidRPr="007F5DC8" w14:paraId="523623A9" w14:textId="77777777" w:rsidTr="00C14AF9">
        <w:trPr>
          <w:trHeight w:val="58"/>
        </w:trPr>
        <w:tc>
          <w:tcPr>
            <w:tcW w:w="716" w:type="pct"/>
            <w:vAlign w:val="center"/>
          </w:tcPr>
          <w:p w14:paraId="21552D1E"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1</w:t>
            </w:r>
          </w:p>
        </w:tc>
        <w:tc>
          <w:tcPr>
            <w:tcW w:w="931" w:type="pct"/>
            <w:vAlign w:val="center"/>
          </w:tcPr>
          <w:p w14:paraId="5BB0926B"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2</w:t>
            </w:r>
          </w:p>
        </w:tc>
        <w:tc>
          <w:tcPr>
            <w:tcW w:w="428" w:type="pct"/>
            <w:vAlign w:val="center"/>
          </w:tcPr>
          <w:p w14:paraId="1FEDE764"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3</w:t>
            </w:r>
          </w:p>
        </w:tc>
        <w:tc>
          <w:tcPr>
            <w:tcW w:w="293" w:type="pct"/>
            <w:vAlign w:val="center"/>
          </w:tcPr>
          <w:p w14:paraId="04D2BCFA"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4</w:t>
            </w:r>
          </w:p>
        </w:tc>
        <w:tc>
          <w:tcPr>
            <w:tcW w:w="227" w:type="pct"/>
            <w:vAlign w:val="center"/>
          </w:tcPr>
          <w:p w14:paraId="23A8678A"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5</w:t>
            </w:r>
          </w:p>
        </w:tc>
        <w:tc>
          <w:tcPr>
            <w:tcW w:w="454" w:type="pct"/>
            <w:vAlign w:val="center"/>
          </w:tcPr>
          <w:p w14:paraId="0E98CCC3"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6</w:t>
            </w:r>
          </w:p>
        </w:tc>
        <w:tc>
          <w:tcPr>
            <w:tcW w:w="339" w:type="pct"/>
            <w:vAlign w:val="center"/>
          </w:tcPr>
          <w:p w14:paraId="16F40E17"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7</w:t>
            </w:r>
          </w:p>
        </w:tc>
        <w:tc>
          <w:tcPr>
            <w:tcW w:w="499" w:type="pct"/>
            <w:vAlign w:val="center"/>
          </w:tcPr>
          <w:p w14:paraId="2BCD3324"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8</w:t>
            </w:r>
          </w:p>
        </w:tc>
        <w:tc>
          <w:tcPr>
            <w:tcW w:w="206" w:type="pct"/>
            <w:vAlign w:val="center"/>
          </w:tcPr>
          <w:p w14:paraId="7A2FBB0D"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9</w:t>
            </w:r>
          </w:p>
        </w:tc>
        <w:tc>
          <w:tcPr>
            <w:tcW w:w="467" w:type="pct"/>
            <w:vAlign w:val="center"/>
          </w:tcPr>
          <w:p w14:paraId="1427CCCC"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10</w:t>
            </w:r>
          </w:p>
        </w:tc>
        <w:tc>
          <w:tcPr>
            <w:tcW w:w="440" w:type="pct"/>
            <w:vAlign w:val="center"/>
          </w:tcPr>
          <w:p w14:paraId="55E87750" w14:textId="77777777" w:rsidR="004109EB" w:rsidRPr="007F5DC8" w:rsidRDefault="004109EB" w:rsidP="00C14AF9">
            <w:pPr>
              <w:spacing w:after="0" w:line="240" w:lineRule="auto"/>
              <w:jc w:val="center"/>
              <w:rPr>
                <w:rFonts w:ascii="Times New Roman" w:hAnsi="Times New Roman"/>
                <w:i/>
              </w:rPr>
            </w:pPr>
            <w:r w:rsidRPr="007F5DC8">
              <w:rPr>
                <w:rFonts w:ascii="Times New Roman" w:hAnsi="Times New Roman"/>
                <w:i/>
              </w:rPr>
              <w:t>11</w:t>
            </w:r>
          </w:p>
        </w:tc>
      </w:tr>
      <w:tr w:rsidR="004109EB" w:rsidRPr="007F5DC8" w14:paraId="358A0255" w14:textId="77777777" w:rsidTr="00C14AF9">
        <w:tc>
          <w:tcPr>
            <w:tcW w:w="716" w:type="pct"/>
          </w:tcPr>
          <w:p w14:paraId="0202DDF2"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ПК 3.3</w:t>
            </w:r>
          </w:p>
          <w:p w14:paraId="43092E55"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 xml:space="preserve">ОК 01, ОК 02, </w:t>
            </w:r>
          </w:p>
          <w:p w14:paraId="52434D2B"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ОК 04, ОК 05, ОК 09</w:t>
            </w:r>
          </w:p>
        </w:tc>
        <w:tc>
          <w:tcPr>
            <w:tcW w:w="931" w:type="pct"/>
          </w:tcPr>
          <w:p w14:paraId="7AF456BD" w14:textId="0C44BACD" w:rsidR="004109EB" w:rsidRPr="007F5DC8" w:rsidRDefault="004109EB" w:rsidP="00C14AF9">
            <w:pPr>
              <w:spacing w:after="0" w:line="240" w:lineRule="auto"/>
              <w:jc w:val="both"/>
              <w:rPr>
                <w:rFonts w:ascii="Times New Roman" w:hAnsi="Times New Roman"/>
              </w:rPr>
            </w:pPr>
            <w:r w:rsidRPr="007F5DC8">
              <w:rPr>
                <w:rFonts w:ascii="Times New Roman" w:hAnsi="Times New Roman"/>
              </w:rPr>
              <w:t>Раздел 1</w:t>
            </w:r>
            <w:proofErr w:type="gramStart"/>
            <w:r w:rsidR="00326C02">
              <w:rPr>
                <w:rFonts w:ascii="Times New Roman" w:hAnsi="Times New Roman"/>
              </w:rPr>
              <w:t xml:space="preserve">. </w:t>
            </w:r>
            <w:r w:rsidRPr="007F5DC8">
              <w:rPr>
                <w:rFonts w:ascii="Times New Roman" w:hAnsi="Times New Roman"/>
              </w:rPr>
              <w:t>.Организация</w:t>
            </w:r>
            <w:proofErr w:type="gramEnd"/>
            <w:r w:rsidRPr="007F5DC8">
              <w:rPr>
                <w:rFonts w:ascii="Times New Roman" w:hAnsi="Times New Roman"/>
              </w:rPr>
              <w:t xml:space="preserve"> и осуществление медицинской реабилитации</w:t>
            </w:r>
          </w:p>
        </w:tc>
        <w:tc>
          <w:tcPr>
            <w:tcW w:w="428" w:type="pct"/>
          </w:tcPr>
          <w:p w14:paraId="0AB094FD" w14:textId="77777777" w:rsidR="004109EB" w:rsidRPr="007F5DC8" w:rsidRDefault="00520C81" w:rsidP="00C14AF9">
            <w:pPr>
              <w:spacing w:after="0" w:line="240" w:lineRule="auto"/>
              <w:jc w:val="center"/>
              <w:rPr>
                <w:rFonts w:ascii="Times New Roman" w:hAnsi="Times New Roman"/>
                <w:b/>
                <w:bCs/>
              </w:rPr>
            </w:pPr>
            <w:r>
              <w:rPr>
                <w:rFonts w:ascii="Times New Roman" w:hAnsi="Times New Roman"/>
                <w:b/>
                <w:bCs/>
              </w:rPr>
              <w:t>44</w:t>
            </w:r>
          </w:p>
        </w:tc>
        <w:tc>
          <w:tcPr>
            <w:tcW w:w="293" w:type="pct"/>
          </w:tcPr>
          <w:p w14:paraId="335058FF" w14:textId="77777777" w:rsidR="004109EB" w:rsidRPr="007F5DC8" w:rsidRDefault="00520C81" w:rsidP="00C14AF9">
            <w:pPr>
              <w:spacing w:after="0" w:line="240" w:lineRule="auto"/>
              <w:jc w:val="center"/>
              <w:rPr>
                <w:rFonts w:ascii="Times New Roman" w:hAnsi="Times New Roman"/>
              </w:rPr>
            </w:pPr>
            <w:r>
              <w:rPr>
                <w:rFonts w:ascii="Times New Roman" w:hAnsi="Times New Roman"/>
              </w:rPr>
              <w:t>36</w:t>
            </w:r>
          </w:p>
        </w:tc>
        <w:tc>
          <w:tcPr>
            <w:tcW w:w="227" w:type="pct"/>
          </w:tcPr>
          <w:p w14:paraId="2C72F31F"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26</w:t>
            </w:r>
          </w:p>
        </w:tc>
        <w:tc>
          <w:tcPr>
            <w:tcW w:w="454" w:type="pct"/>
          </w:tcPr>
          <w:p w14:paraId="50E5C6D9"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18</w:t>
            </w:r>
          </w:p>
        </w:tc>
        <w:tc>
          <w:tcPr>
            <w:tcW w:w="339" w:type="pct"/>
          </w:tcPr>
          <w:p w14:paraId="1A0A63D4" w14:textId="1BB0AFD7" w:rsidR="004109EB" w:rsidRPr="007F5DC8" w:rsidRDefault="00BD7746" w:rsidP="00C14AF9">
            <w:pPr>
              <w:spacing w:after="0" w:line="240" w:lineRule="auto"/>
              <w:jc w:val="center"/>
              <w:rPr>
                <w:rFonts w:ascii="Times New Roman" w:hAnsi="Times New Roman"/>
              </w:rPr>
            </w:pPr>
            <w:r>
              <w:rPr>
                <w:rFonts w:ascii="Times New Roman" w:hAnsi="Times New Roman"/>
              </w:rPr>
              <w:t>-</w:t>
            </w:r>
          </w:p>
        </w:tc>
        <w:tc>
          <w:tcPr>
            <w:tcW w:w="499" w:type="pct"/>
          </w:tcPr>
          <w:p w14:paraId="1BA46C32"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Х</w:t>
            </w:r>
          </w:p>
        </w:tc>
        <w:tc>
          <w:tcPr>
            <w:tcW w:w="206" w:type="pct"/>
            <w:vMerge w:val="restart"/>
          </w:tcPr>
          <w:p w14:paraId="29E5FEAC" w14:textId="77777777" w:rsidR="00BD7746" w:rsidRDefault="00BD7746" w:rsidP="00C14AF9">
            <w:pPr>
              <w:spacing w:after="0" w:line="240" w:lineRule="auto"/>
              <w:jc w:val="center"/>
              <w:rPr>
                <w:rFonts w:ascii="Times New Roman" w:hAnsi="Times New Roman"/>
              </w:rPr>
            </w:pPr>
          </w:p>
          <w:p w14:paraId="6472588F" w14:textId="77777777" w:rsidR="00BD7746" w:rsidRDefault="00BD7746" w:rsidP="00C14AF9">
            <w:pPr>
              <w:spacing w:after="0" w:line="240" w:lineRule="auto"/>
              <w:jc w:val="center"/>
              <w:rPr>
                <w:rFonts w:ascii="Times New Roman" w:hAnsi="Times New Roman"/>
              </w:rPr>
            </w:pPr>
          </w:p>
          <w:p w14:paraId="02AAC339" w14:textId="77777777" w:rsidR="00BD7746" w:rsidRDefault="00BD7746" w:rsidP="00C14AF9">
            <w:pPr>
              <w:spacing w:after="0" w:line="240" w:lineRule="auto"/>
              <w:jc w:val="center"/>
              <w:rPr>
                <w:rFonts w:ascii="Times New Roman" w:hAnsi="Times New Roman"/>
              </w:rPr>
            </w:pPr>
          </w:p>
          <w:p w14:paraId="42932085" w14:textId="77777777" w:rsidR="00BD7746" w:rsidRDefault="00BD7746" w:rsidP="00C14AF9">
            <w:pPr>
              <w:spacing w:after="0" w:line="240" w:lineRule="auto"/>
              <w:jc w:val="center"/>
              <w:rPr>
                <w:rFonts w:ascii="Times New Roman" w:hAnsi="Times New Roman"/>
              </w:rPr>
            </w:pPr>
          </w:p>
          <w:p w14:paraId="199B8383" w14:textId="77777777" w:rsidR="00BD7746" w:rsidRDefault="00BD7746" w:rsidP="00C14AF9">
            <w:pPr>
              <w:spacing w:after="0" w:line="240" w:lineRule="auto"/>
              <w:jc w:val="center"/>
              <w:rPr>
                <w:rFonts w:ascii="Times New Roman" w:hAnsi="Times New Roman"/>
              </w:rPr>
            </w:pPr>
          </w:p>
          <w:p w14:paraId="2ACBEEBC" w14:textId="77777777" w:rsidR="004109EB" w:rsidRDefault="00BD7746" w:rsidP="00C14AF9">
            <w:pPr>
              <w:spacing w:after="0" w:line="240" w:lineRule="auto"/>
              <w:jc w:val="center"/>
              <w:rPr>
                <w:rFonts w:ascii="Times New Roman" w:hAnsi="Times New Roman"/>
              </w:rPr>
            </w:pPr>
            <w:r>
              <w:rPr>
                <w:rFonts w:ascii="Times New Roman" w:hAnsi="Times New Roman"/>
              </w:rPr>
              <w:t>12</w:t>
            </w:r>
          </w:p>
          <w:p w14:paraId="475B62CC" w14:textId="77777777" w:rsidR="00676BF4" w:rsidRDefault="00676BF4" w:rsidP="00C14AF9">
            <w:pPr>
              <w:spacing w:after="0" w:line="240" w:lineRule="auto"/>
              <w:jc w:val="center"/>
              <w:rPr>
                <w:rFonts w:ascii="Times New Roman" w:hAnsi="Times New Roman"/>
              </w:rPr>
            </w:pPr>
          </w:p>
          <w:p w14:paraId="0DD78C24" w14:textId="68BA8128" w:rsidR="00676BF4" w:rsidRPr="007F5DC8" w:rsidRDefault="00676BF4" w:rsidP="00C14AF9">
            <w:pPr>
              <w:spacing w:after="0" w:line="240" w:lineRule="auto"/>
              <w:jc w:val="center"/>
              <w:rPr>
                <w:rFonts w:ascii="Times New Roman" w:hAnsi="Times New Roman"/>
              </w:rPr>
            </w:pPr>
            <w:r>
              <w:rPr>
                <w:rFonts w:ascii="Times New Roman" w:hAnsi="Times New Roman"/>
              </w:rPr>
              <w:t>18 ПМ</w:t>
            </w:r>
          </w:p>
        </w:tc>
        <w:tc>
          <w:tcPr>
            <w:tcW w:w="467" w:type="pct"/>
          </w:tcPr>
          <w:p w14:paraId="2127E99E"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6</w:t>
            </w:r>
          </w:p>
        </w:tc>
        <w:tc>
          <w:tcPr>
            <w:tcW w:w="440" w:type="pct"/>
          </w:tcPr>
          <w:p w14:paraId="133A1024" w14:textId="77777777" w:rsidR="004109EB" w:rsidRPr="00BD7746" w:rsidRDefault="00520C81" w:rsidP="00C14AF9">
            <w:pPr>
              <w:spacing w:after="0" w:line="240" w:lineRule="auto"/>
              <w:jc w:val="center"/>
              <w:rPr>
                <w:rFonts w:ascii="Times New Roman" w:hAnsi="Times New Roman"/>
                <w:b/>
                <w:bCs/>
              </w:rPr>
            </w:pPr>
            <w:r w:rsidRPr="00BD7746">
              <w:rPr>
                <w:rFonts w:ascii="Times New Roman" w:hAnsi="Times New Roman"/>
                <w:b/>
                <w:bCs/>
              </w:rPr>
              <w:t>12</w:t>
            </w:r>
          </w:p>
        </w:tc>
      </w:tr>
      <w:tr w:rsidR="004109EB" w:rsidRPr="007F5DC8" w14:paraId="46CAC5D1" w14:textId="77777777" w:rsidTr="00C14AF9">
        <w:trPr>
          <w:trHeight w:val="314"/>
        </w:trPr>
        <w:tc>
          <w:tcPr>
            <w:tcW w:w="716" w:type="pct"/>
          </w:tcPr>
          <w:p w14:paraId="0A8834C6"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ПК 3.1, ПК 3.3</w:t>
            </w:r>
          </w:p>
          <w:p w14:paraId="265D44C2"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 xml:space="preserve">ОК 01, ОК 02, </w:t>
            </w:r>
          </w:p>
          <w:p w14:paraId="63237C20"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ОК 04, ОК 05, ОК 09</w:t>
            </w:r>
          </w:p>
        </w:tc>
        <w:tc>
          <w:tcPr>
            <w:tcW w:w="931" w:type="pct"/>
          </w:tcPr>
          <w:p w14:paraId="635DB38F" w14:textId="77777777" w:rsidR="004109EB" w:rsidRPr="007F5DC8" w:rsidRDefault="004109EB" w:rsidP="00C14AF9">
            <w:pPr>
              <w:spacing w:after="0" w:line="240" w:lineRule="auto"/>
              <w:jc w:val="both"/>
              <w:rPr>
                <w:rFonts w:ascii="Times New Roman" w:hAnsi="Times New Roman"/>
              </w:rPr>
            </w:pPr>
            <w:r w:rsidRPr="007F5DC8">
              <w:rPr>
                <w:rFonts w:ascii="Times New Roman" w:hAnsi="Times New Roman"/>
              </w:rPr>
              <w:t xml:space="preserve">Раздел 2. Осуществление медицинской реабилитации и </w:t>
            </w:r>
            <w:proofErr w:type="spellStart"/>
            <w:r w:rsidRPr="007F5DC8">
              <w:rPr>
                <w:rFonts w:ascii="Times New Roman" w:hAnsi="Times New Roman"/>
              </w:rPr>
              <w:t>абилитации</w:t>
            </w:r>
            <w:proofErr w:type="spellEnd"/>
            <w:r w:rsidRPr="007F5DC8">
              <w:rPr>
                <w:rFonts w:ascii="Times New Roman" w:hAnsi="Times New Roman"/>
              </w:rPr>
              <w:t xml:space="preserve"> пациентов с различной патологией</w:t>
            </w:r>
          </w:p>
        </w:tc>
        <w:tc>
          <w:tcPr>
            <w:tcW w:w="428" w:type="pct"/>
          </w:tcPr>
          <w:p w14:paraId="1CBE7049" w14:textId="31AB7EB6" w:rsidR="004109EB" w:rsidRPr="007F5DC8" w:rsidRDefault="00676BF4" w:rsidP="00C14AF9">
            <w:pPr>
              <w:spacing w:after="0" w:line="240" w:lineRule="auto"/>
              <w:jc w:val="center"/>
              <w:rPr>
                <w:rFonts w:ascii="Times New Roman" w:hAnsi="Times New Roman"/>
                <w:b/>
                <w:bCs/>
              </w:rPr>
            </w:pPr>
            <w:r>
              <w:rPr>
                <w:rFonts w:ascii="Times New Roman" w:hAnsi="Times New Roman"/>
                <w:b/>
                <w:bCs/>
              </w:rPr>
              <w:t>104</w:t>
            </w:r>
          </w:p>
        </w:tc>
        <w:tc>
          <w:tcPr>
            <w:tcW w:w="293" w:type="pct"/>
          </w:tcPr>
          <w:p w14:paraId="50E6533F" w14:textId="77777777" w:rsidR="004109EB" w:rsidRPr="007F5DC8" w:rsidRDefault="00520C81" w:rsidP="00C14AF9">
            <w:pPr>
              <w:spacing w:after="0" w:line="240" w:lineRule="auto"/>
              <w:jc w:val="center"/>
              <w:rPr>
                <w:rFonts w:ascii="Times New Roman" w:hAnsi="Times New Roman"/>
              </w:rPr>
            </w:pPr>
            <w:r>
              <w:rPr>
                <w:rFonts w:ascii="Times New Roman" w:hAnsi="Times New Roman"/>
              </w:rPr>
              <w:t>84</w:t>
            </w:r>
          </w:p>
        </w:tc>
        <w:tc>
          <w:tcPr>
            <w:tcW w:w="227" w:type="pct"/>
          </w:tcPr>
          <w:p w14:paraId="2F14709A"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68</w:t>
            </w:r>
          </w:p>
        </w:tc>
        <w:tc>
          <w:tcPr>
            <w:tcW w:w="454" w:type="pct"/>
          </w:tcPr>
          <w:p w14:paraId="3E30A02F"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48</w:t>
            </w:r>
          </w:p>
        </w:tc>
        <w:tc>
          <w:tcPr>
            <w:tcW w:w="339" w:type="pct"/>
          </w:tcPr>
          <w:p w14:paraId="6A7DF58D" w14:textId="6867C796" w:rsidR="004109EB" w:rsidRPr="007F5DC8" w:rsidRDefault="00BD7746" w:rsidP="00C14AF9">
            <w:pPr>
              <w:spacing w:after="0" w:line="240" w:lineRule="auto"/>
              <w:jc w:val="center"/>
              <w:rPr>
                <w:rFonts w:ascii="Times New Roman" w:hAnsi="Times New Roman"/>
              </w:rPr>
            </w:pPr>
            <w:r>
              <w:rPr>
                <w:rFonts w:ascii="Times New Roman" w:hAnsi="Times New Roman"/>
              </w:rPr>
              <w:t>-</w:t>
            </w:r>
          </w:p>
        </w:tc>
        <w:tc>
          <w:tcPr>
            <w:tcW w:w="499" w:type="pct"/>
          </w:tcPr>
          <w:p w14:paraId="7D421130"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Х</w:t>
            </w:r>
          </w:p>
        </w:tc>
        <w:tc>
          <w:tcPr>
            <w:tcW w:w="206" w:type="pct"/>
            <w:vMerge/>
          </w:tcPr>
          <w:p w14:paraId="6A9A5F03" w14:textId="77777777" w:rsidR="004109EB" w:rsidRPr="007F5DC8" w:rsidRDefault="004109EB" w:rsidP="00C14AF9">
            <w:pPr>
              <w:spacing w:after="0" w:line="240" w:lineRule="auto"/>
              <w:jc w:val="center"/>
              <w:rPr>
                <w:rFonts w:ascii="Times New Roman" w:hAnsi="Times New Roman"/>
              </w:rPr>
            </w:pPr>
          </w:p>
        </w:tc>
        <w:tc>
          <w:tcPr>
            <w:tcW w:w="467" w:type="pct"/>
          </w:tcPr>
          <w:p w14:paraId="3F3BEA9B"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24</w:t>
            </w:r>
          </w:p>
        </w:tc>
        <w:tc>
          <w:tcPr>
            <w:tcW w:w="440" w:type="pct"/>
          </w:tcPr>
          <w:p w14:paraId="78A40117" w14:textId="77777777" w:rsidR="004109EB" w:rsidRPr="00BD7746" w:rsidRDefault="00520C81" w:rsidP="00C14AF9">
            <w:pPr>
              <w:spacing w:after="0" w:line="240" w:lineRule="auto"/>
              <w:jc w:val="center"/>
              <w:rPr>
                <w:rFonts w:ascii="Times New Roman" w:hAnsi="Times New Roman"/>
                <w:b/>
                <w:bCs/>
              </w:rPr>
            </w:pPr>
            <w:r w:rsidRPr="00BD7746">
              <w:rPr>
                <w:rFonts w:ascii="Times New Roman" w:hAnsi="Times New Roman"/>
                <w:b/>
                <w:bCs/>
              </w:rPr>
              <w:t>12</w:t>
            </w:r>
          </w:p>
        </w:tc>
      </w:tr>
      <w:tr w:rsidR="004109EB" w:rsidRPr="007F5DC8" w14:paraId="506B5F09" w14:textId="77777777" w:rsidTr="00C14AF9">
        <w:trPr>
          <w:trHeight w:val="314"/>
        </w:trPr>
        <w:tc>
          <w:tcPr>
            <w:tcW w:w="716" w:type="pct"/>
          </w:tcPr>
          <w:p w14:paraId="6C13C382"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ПК 3.2</w:t>
            </w:r>
          </w:p>
          <w:p w14:paraId="4D40313C"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 xml:space="preserve">ОК 01, ОК 02, </w:t>
            </w:r>
          </w:p>
          <w:p w14:paraId="32ADB0ED" w14:textId="77777777" w:rsidR="004109EB" w:rsidRPr="007F5DC8" w:rsidRDefault="004109EB" w:rsidP="00C14AF9">
            <w:pPr>
              <w:spacing w:after="0" w:line="240" w:lineRule="auto"/>
              <w:rPr>
                <w:rFonts w:ascii="Times New Roman" w:hAnsi="Times New Roman"/>
              </w:rPr>
            </w:pPr>
            <w:r w:rsidRPr="007F5DC8">
              <w:rPr>
                <w:rFonts w:ascii="Times New Roman" w:hAnsi="Times New Roman"/>
              </w:rPr>
              <w:t>ОК 04, ОК 05, ОК 09</w:t>
            </w:r>
          </w:p>
        </w:tc>
        <w:tc>
          <w:tcPr>
            <w:tcW w:w="931" w:type="pct"/>
          </w:tcPr>
          <w:p w14:paraId="4C693DAD" w14:textId="77777777" w:rsidR="004109EB" w:rsidRPr="007F5DC8" w:rsidRDefault="004109EB" w:rsidP="00C14AF9">
            <w:pPr>
              <w:spacing w:after="0" w:line="240" w:lineRule="auto"/>
              <w:jc w:val="both"/>
              <w:rPr>
                <w:rFonts w:ascii="Times New Roman" w:hAnsi="Times New Roman"/>
              </w:rPr>
            </w:pPr>
            <w:r w:rsidRPr="007F5DC8">
              <w:rPr>
                <w:rFonts w:ascii="Times New Roman" w:hAnsi="Times New Roman"/>
              </w:rPr>
              <w:t>Раздел 3. Осуществление паллиативной помощи</w:t>
            </w:r>
          </w:p>
        </w:tc>
        <w:tc>
          <w:tcPr>
            <w:tcW w:w="428" w:type="pct"/>
          </w:tcPr>
          <w:p w14:paraId="7C6FFDEB" w14:textId="513A7A18" w:rsidR="004109EB" w:rsidRPr="007F5DC8" w:rsidRDefault="00676BF4" w:rsidP="005C7D2A">
            <w:pPr>
              <w:spacing w:after="0" w:line="240" w:lineRule="auto"/>
              <w:jc w:val="center"/>
              <w:rPr>
                <w:rFonts w:ascii="Times New Roman" w:hAnsi="Times New Roman"/>
                <w:b/>
                <w:bCs/>
              </w:rPr>
            </w:pPr>
            <w:r>
              <w:rPr>
                <w:rFonts w:ascii="Times New Roman" w:hAnsi="Times New Roman"/>
                <w:b/>
                <w:bCs/>
              </w:rPr>
              <w:t>52</w:t>
            </w:r>
          </w:p>
        </w:tc>
        <w:tc>
          <w:tcPr>
            <w:tcW w:w="293" w:type="pct"/>
          </w:tcPr>
          <w:p w14:paraId="6F6D2C09" w14:textId="77777777" w:rsidR="004109EB" w:rsidRPr="007F5DC8" w:rsidRDefault="00520C81" w:rsidP="00C14AF9">
            <w:pPr>
              <w:spacing w:after="0" w:line="240" w:lineRule="auto"/>
              <w:jc w:val="center"/>
              <w:rPr>
                <w:rFonts w:ascii="Times New Roman" w:hAnsi="Times New Roman"/>
              </w:rPr>
            </w:pPr>
            <w:r>
              <w:rPr>
                <w:rFonts w:ascii="Times New Roman" w:hAnsi="Times New Roman"/>
              </w:rPr>
              <w:t>42</w:t>
            </w:r>
          </w:p>
        </w:tc>
        <w:tc>
          <w:tcPr>
            <w:tcW w:w="227" w:type="pct"/>
          </w:tcPr>
          <w:p w14:paraId="4A3F4549"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34</w:t>
            </w:r>
          </w:p>
        </w:tc>
        <w:tc>
          <w:tcPr>
            <w:tcW w:w="454" w:type="pct"/>
          </w:tcPr>
          <w:p w14:paraId="7851F0A3"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24</w:t>
            </w:r>
          </w:p>
        </w:tc>
        <w:tc>
          <w:tcPr>
            <w:tcW w:w="339" w:type="pct"/>
          </w:tcPr>
          <w:p w14:paraId="7A89855D" w14:textId="4B08D549" w:rsidR="004109EB" w:rsidRPr="007F5DC8" w:rsidRDefault="00BD7746" w:rsidP="00C14AF9">
            <w:pPr>
              <w:spacing w:after="0" w:line="240" w:lineRule="auto"/>
              <w:jc w:val="center"/>
              <w:rPr>
                <w:rFonts w:ascii="Times New Roman" w:hAnsi="Times New Roman"/>
              </w:rPr>
            </w:pPr>
            <w:r>
              <w:rPr>
                <w:rFonts w:ascii="Times New Roman" w:hAnsi="Times New Roman"/>
              </w:rPr>
              <w:t>-</w:t>
            </w:r>
          </w:p>
        </w:tc>
        <w:tc>
          <w:tcPr>
            <w:tcW w:w="499" w:type="pct"/>
          </w:tcPr>
          <w:p w14:paraId="08CE2D36" w14:textId="77777777" w:rsidR="004109EB" w:rsidRPr="007F5DC8" w:rsidRDefault="004109EB" w:rsidP="00C14AF9">
            <w:pPr>
              <w:spacing w:after="0" w:line="240" w:lineRule="auto"/>
              <w:jc w:val="center"/>
              <w:rPr>
                <w:rFonts w:ascii="Times New Roman" w:hAnsi="Times New Roman"/>
              </w:rPr>
            </w:pPr>
            <w:r w:rsidRPr="007F5DC8">
              <w:rPr>
                <w:rFonts w:ascii="Times New Roman" w:hAnsi="Times New Roman"/>
              </w:rPr>
              <w:t>Х</w:t>
            </w:r>
          </w:p>
        </w:tc>
        <w:tc>
          <w:tcPr>
            <w:tcW w:w="206" w:type="pct"/>
            <w:vMerge/>
          </w:tcPr>
          <w:p w14:paraId="68A91DCC" w14:textId="77777777" w:rsidR="004109EB" w:rsidRPr="007F5DC8" w:rsidRDefault="004109EB" w:rsidP="00C14AF9">
            <w:pPr>
              <w:spacing w:after="0" w:line="240" w:lineRule="auto"/>
              <w:jc w:val="center"/>
              <w:rPr>
                <w:rFonts w:ascii="Times New Roman" w:hAnsi="Times New Roman"/>
              </w:rPr>
            </w:pPr>
          </w:p>
        </w:tc>
        <w:tc>
          <w:tcPr>
            <w:tcW w:w="467" w:type="pct"/>
          </w:tcPr>
          <w:p w14:paraId="3AE90941"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6</w:t>
            </w:r>
          </w:p>
        </w:tc>
        <w:tc>
          <w:tcPr>
            <w:tcW w:w="440" w:type="pct"/>
          </w:tcPr>
          <w:p w14:paraId="1914DCE8" w14:textId="77777777" w:rsidR="004109EB" w:rsidRPr="00BD7746" w:rsidRDefault="00520C81" w:rsidP="00C14AF9">
            <w:pPr>
              <w:spacing w:after="0" w:line="240" w:lineRule="auto"/>
              <w:jc w:val="center"/>
              <w:rPr>
                <w:rFonts w:ascii="Times New Roman" w:hAnsi="Times New Roman"/>
                <w:b/>
                <w:bCs/>
              </w:rPr>
            </w:pPr>
            <w:r w:rsidRPr="00BD7746">
              <w:rPr>
                <w:rFonts w:ascii="Times New Roman" w:hAnsi="Times New Roman"/>
                <w:b/>
                <w:bCs/>
              </w:rPr>
              <w:t>12</w:t>
            </w:r>
          </w:p>
        </w:tc>
      </w:tr>
      <w:tr w:rsidR="004109EB" w:rsidRPr="007F5DC8" w14:paraId="10ACAC51" w14:textId="77777777" w:rsidTr="00C14AF9">
        <w:tc>
          <w:tcPr>
            <w:tcW w:w="716" w:type="pct"/>
          </w:tcPr>
          <w:p w14:paraId="4229C34C" w14:textId="77777777" w:rsidR="004109EB" w:rsidRPr="007F5DC8" w:rsidRDefault="004109EB" w:rsidP="00C14AF9">
            <w:pPr>
              <w:spacing w:after="0" w:line="240" w:lineRule="auto"/>
              <w:rPr>
                <w:rFonts w:ascii="Times New Roman" w:hAnsi="Times New Roman"/>
                <w:i/>
              </w:rPr>
            </w:pPr>
          </w:p>
        </w:tc>
        <w:tc>
          <w:tcPr>
            <w:tcW w:w="931" w:type="pct"/>
          </w:tcPr>
          <w:p w14:paraId="57360B15" w14:textId="77777777" w:rsidR="004109EB" w:rsidRPr="007F5DC8" w:rsidRDefault="004109EB" w:rsidP="00C14AF9">
            <w:pPr>
              <w:suppressAutoHyphens/>
              <w:spacing w:after="0" w:line="240" w:lineRule="auto"/>
              <w:rPr>
                <w:rFonts w:ascii="Times New Roman" w:hAnsi="Times New Roman"/>
                <w:sz w:val="18"/>
                <w:szCs w:val="18"/>
              </w:rPr>
            </w:pPr>
            <w:r w:rsidRPr="007F5DC8">
              <w:rPr>
                <w:rFonts w:ascii="Times New Roman" w:hAnsi="Times New Roman"/>
                <w:sz w:val="18"/>
                <w:szCs w:val="18"/>
              </w:rPr>
              <w:t xml:space="preserve">Производственная </w:t>
            </w:r>
            <w:proofErr w:type="gramStart"/>
            <w:r w:rsidRPr="007F5DC8">
              <w:rPr>
                <w:rFonts w:ascii="Times New Roman" w:hAnsi="Times New Roman"/>
                <w:sz w:val="18"/>
                <w:szCs w:val="18"/>
              </w:rPr>
              <w:t>практика ,</w:t>
            </w:r>
            <w:proofErr w:type="gramEnd"/>
            <w:r w:rsidRPr="007F5DC8">
              <w:rPr>
                <w:rFonts w:ascii="Times New Roman" w:hAnsi="Times New Roman"/>
                <w:sz w:val="18"/>
                <w:szCs w:val="18"/>
              </w:rPr>
              <w:t xml:space="preserve"> часов </w:t>
            </w:r>
            <w:r w:rsidRPr="007F5DC8">
              <w:rPr>
                <w:rFonts w:ascii="Times New Roman" w:hAnsi="Times New Roman"/>
                <w:i/>
                <w:sz w:val="18"/>
                <w:szCs w:val="18"/>
              </w:rPr>
              <w:t>(если предусмотрена итоговая (концентрированная практика</w:t>
            </w:r>
            <w:r w:rsidRPr="007F5DC8">
              <w:rPr>
                <w:rFonts w:ascii="Times New Roman" w:hAnsi="Times New Roman"/>
                <w:sz w:val="18"/>
                <w:szCs w:val="18"/>
              </w:rPr>
              <w:t>)</w:t>
            </w:r>
          </w:p>
        </w:tc>
        <w:tc>
          <w:tcPr>
            <w:tcW w:w="428" w:type="pct"/>
          </w:tcPr>
          <w:p w14:paraId="4F54019D" w14:textId="77777777" w:rsidR="004109EB" w:rsidRPr="00BD7746" w:rsidRDefault="005C7D2A" w:rsidP="00C14AF9">
            <w:pPr>
              <w:suppressAutoHyphens/>
              <w:spacing w:after="0" w:line="240" w:lineRule="auto"/>
              <w:jc w:val="center"/>
              <w:rPr>
                <w:rFonts w:ascii="Times New Roman" w:hAnsi="Times New Roman"/>
              </w:rPr>
            </w:pPr>
            <w:r w:rsidRPr="00BD7746">
              <w:rPr>
                <w:rFonts w:ascii="Times New Roman" w:hAnsi="Times New Roman"/>
              </w:rPr>
              <w:t>36</w:t>
            </w:r>
          </w:p>
          <w:p w14:paraId="64CECDD5" w14:textId="77777777" w:rsidR="004109EB" w:rsidRPr="007F5DC8" w:rsidRDefault="004109EB" w:rsidP="00C14AF9">
            <w:pPr>
              <w:suppressAutoHyphens/>
              <w:spacing w:after="0" w:line="240" w:lineRule="auto"/>
              <w:jc w:val="center"/>
              <w:rPr>
                <w:rFonts w:ascii="Times New Roman" w:hAnsi="Times New Roman"/>
                <w:b/>
                <w:bCs/>
              </w:rPr>
            </w:pPr>
          </w:p>
        </w:tc>
        <w:tc>
          <w:tcPr>
            <w:tcW w:w="2485" w:type="pct"/>
            <w:gridSpan w:val="7"/>
            <w:vMerge w:val="restart"/>
            <w:shd w:val="clear" w:color="auto" w:fill="C0C0C0"/>
          </w:tcPr>
          <w:p w14:paraId="6CBB507F" w14:textId="3EA4ABA1" w:rsidR="004109EB" w:rsidRPr="00BD7746" w:rsidRDefault="00BD7746" w:rsidP="00BD7746">
            <w:pPr>
              <w:spacing w:after="0" w:line="240" w:lineRule="auto"/>
              <w:rPr>
                <w:rFonts w:ascii="Times New Roman" w:hAnsi="Times New Roman"/>
                <w:i/>
              </w:rPr>
            </w:pPr>
            <w:r w:rsidRPr="00BD7746">
              <w:rPr>
                <w:rFonts w:ascii="Times New Roman" w:hAnsi="Times New Roman"/>
                <w:i/>
              </w:rPr>
              <w:t>36</w:t>
            </w:r>
          </w:p>
        </w:tc>
        <w:tc>
          <w:tcPr>
            <w:tcW w:w="440" w:type="pct"/>
          </w:tcPr>
          <w:p w14:paraId="690C1C75" w14:textId="2D6CAE2F" w:rsidR="004109EB" w:rsidRPr="007F5DC8" w:rsidRDefault="00BD7746" w:rsidP="00C14AF9">
            <w:pPr>
              <w:suppressAutoHyphens/>
              <w:spacing w:after="0" w:line="240" w:lineRule="auto"/>
              <w:jc w:val="center"/>
              <w:rPr>
                <w:rFonts w:ascii="Times New Roman" w:hAnsi="Times New Roman"/>
              </w:rPr>
            </w:pPr>
            <w:r>
              <w:rPr>
                <w:rFonts w:ascii="Times New Roman" w:hAnsi="Times New Roman"/>
              </w:rPr>
              <w:t>36</w:t>
            </w:r>
          </w:p>
        </w:tc>
      </w:tr>
      <w:tr w:rsidR="004109EB" w:rsidRPr="007F5DC8" w14:paraId="6478AC9F" w14:textId="77777777" w:rsidTr="00C14AF9">
        <w:tc>
          <w:tcPr>
            <w:tcW w:w="716" w:type="pct"/>
          </w:tcPr>
          <w:p w14:paraId="4B5B63E9" w14:textId="77777777" w:rsidR="004109EB" w:rsidRPr="007F5DC8" w:rsidRDefault="004109EB" w:rsidP="00C14AF9">
            <w:pPr>
              <w:spacing w:after="0" w:line="240" w:lineRule="auto"/>
              <w:rPr>
                <w:rFonts w:ascii="Times New Roman" w:hAnsi="Times New Roman"/>
                <w:i/>
              </w:rPr>
            </w:pPr>
          </w:p>
        </w:tc>
        <w:tc>
          <w:tcPr>
            <w:tcW w:w="931" w:type="pct"/>
          </w:tcPr>
          <w:p w14:paraId="0C14BC3D" w14:textId="77777777" w:rsidR="004109EB" w:rsidRPr="007F5DC8" w:rsidRDefault="004109EB" w:rsidP="00C14AF9">
            <w:pPr>
              <w:suppressAutoHyphens/>
              <w:spacing w:after="0" w:line="240" w:lineRule="auto"/>
              <w:rPr>
                <w:rFonts w:ascii="Times New Roman" w:hAnsi="Times New Roman"/>
              </w:rPr>
            </w:pPr>
            <w:r w:rsidRPr="007F5DC8">
              <w:rPr>
                <w:rFonts w:ascii="Times New Roman" w:hAnsi="Times New Roman"/>
              </w:rPr>
              <w:t>Промежуточная аттестация</w:t>
            </w:r>
          </w:p>
        </w:tc>
        <w:tc>
          <w:tcPr>
            <w:tcW w:w="428" w:type="pct"/>
          </w:tcPr>
          <w:p w14:paraId="1286146E" w14:textId="24439967" w:rsidR="004109EB" w:rsidRPr="007F5DC8" w:rsidRDefault="00676BF4" w:rsidP="00C14AF9">
            <w:pPr>
              <w:suppressAutoHyphens/>
              <w:spacing w:after="0" w:line="240" w:lineRule="auto"/>
              <w:jc w:val="center"/>
              <w:rPr>
                <w:rFonts w:ascii="Times New Roman" w:hAnsi="Times New Roman"/>
                <w:b/>
                <w:bCs/>
              </w:rPr>
            </w:pPr>
            <w:r>
              <w:rPr>
                <w:rFonts w:ascii="Times New Roman" w:hAnsi="Times New Roman"/>
                <w:b/>
                <w:bCs/>
              </w:rPr>
              <w:t>30</w:t>
            </w:r>
          </w:p>
        </w:tc>
        <w:tc>
          <w:tcPr>
            <w:tcW w:w="2485" w:type="pct"/>
            <w:gridSpan w:val="7"/>
            <w:vMerge/>
            <w:shd w:val="clear" w:color="auto" w:fill="C0C0C0"/>
          </w:tcPr>
          <w:p w14:paraId="3CCA7024" w14:textId="77777777" w:rsidR="004109EB" w:rsidRPr="007F5DC8" w:rsidRDefault="004109EB" w:rsidP="00C14AF9">
            <w:pPr>
              <w:spacing w:after="0" w:line="240" w:lineRule="auto"/>
              <w:jc w:val="center"/>
              <w:rPr>
                <w:rFonts w:ascii="Times New Roman" w:hAnsi="Times New Roman"/>
                <w:i/>
              </w:rPr>
            </w:pPr>
          </w:p>
        </w:tc>
        <w:tc>
          <w:tcPr>
            <w:tcW w:w="440" w:type="pct"/>
          </w:tcPr>
          <w:p w14:paraId="3D3CE70D" w14:textId="77777777" w:rsidR="004109EB" w:rsidRPr="007F5DC8" w:rsidRDefault="004109EB" w:rsidP="00C14AF9">
            <w:pPr>
              <w:suppressAutoHyphens/>
              <w:spacing w:after="0" w:line="240" w:lineRule="auto"/>
              <w:jc w:val="center"/>
              <w:rPr>
                <w:rFonts w:ascii="Times New Roman" w:hAnsi="Times New Roman"/>
              </w:rPr>
            </w:pPr>
          </w:p>
        </w:tc>
      </w:tr>
      <w:tr w:rsidR="004109EB" w:rsidRPr="007F5DC8" w14:paraId="38D517D0" w14:textId="77777777" w:rsidTr="00C14AF9">
        <w:tc>
          <w:tcPr>
            <w:tcW w:w="716" w:type="pct"/>
          </w:tcPr>
          <w:p w14:paraId="048333DF" w14:textId="77777777" w:rsidR="004109EB" w:rsidRPr="007F5DC8" w:rsidRDefault="004109EB" w:rsidP="00C14AF9">
            <w:pPr>
              <w:spacing w:line="240" w:lineRule="auto"/>
              <w:rPr>
                <w:rFonts w:ascii="Times New Roman" w:hAnsi="Times New Roman"/>
                <w:b/>
                <w:i/>
              </w:rPr>
            </w:pPr>
          </w:p>
        </w:tc>
        <w:tc>
          <w:tcPr>
            <w:tcW w:w="931" w:type="pct"/>
          </w:tcPr>
          <w:p w14:paraId="386998E6" w14:textId="77777777" w:rsidR="004109EB" w:rsidRPr="007F5DC8" w:rsidRDefault="004109EB" w:rsidP="00C14AF9">
            <w:pPr>
              <w:spacing w:line="240" w:lineRule="auto"/>
              <w:rPr>
                <w:rFonts w:ascii="Times New Roman" w:hAnsi="Times New Roman"/>
                <w:b/>
                <w:i/>
              </w:rPr>
            </w:pPr>
            <w:r w:rsidRPr="007F5DC8">
              <w:rPr>
                <w:rFonts w:ascii="Times New Roman" w:hAnsi="Times New Roman"/>
                <w:b/>
                <w:i/>
              </w:rPr>
              <w:t>Всего:</w:t>
            </w:r>
          </w:p>
        </w:tc>
        <w:tc>
          <w:tcPr>
            <w:tcW w:w="428" w:type="pct"/>
          </w:tcPr>
          <w:p w14:paraId="461B93CF" w14:textId="68280395" w:rsidR="004109EB" w:rsidRPr="007F5DC8" w:rsidRDefault="00BD7746" w:rsidP="00C14AF9">
            <w:pPr>
              <w:spacing w:after="0" w:line="240" w:lineRule="auto"/>
              <w:jc w:val="center"/>
              <w:rPr>
                <w:rFonts w:ascii="Times New Roman" w:hAnsi="Times New Roman"/>
                <w:b/>
                <w:i/>
              </w:rPr>
            </w:pPr>
            <w:r>
              <w:rPr>
                <w:rFonts w:ascii="Times New Roman" w:hAnsi="Times New Roman"/>
                <w:b/>
                <w:i/>
              </w:rPr>
              <w:t>230</w:t>
            </w:r>
          </w:p>
        </w:tc>
        <w:tc>
          <w:tcPr>
            <w:tcW w:w="293" w:type="pct"/>
          </w:tcPr>
          <w:p w14:paraId="2B024763" w14:textId="77777777" w:rsidR="004109EB" w:rsidRPr="00BD7746" w:rsidRDefault="005C7D2A" w:rsidP="00C14AF9">
            <w:pPr>
              <w:spacing w:after="0" w:line="240" w:lineRule="auto"/>
              <w:jc w:val="center"/>
              <w:rPr>
                <w:rFonts w:ascii="Times New Roman" w:hAnsi="Times New Roman"/>
                <w:bCs/>
                <w:i/>
              </w:rPr>
            </w:pPr>
            <w:r w:rsidRPr="00BD7746">
              <w:rPr>
                <w:rFonts w:ascii="Times New Roman" w:hAnsi="Times New Roman"/>
                <w:bCs/>
                <w:i/>
              </w:rPr>
              <w:t>162</w:t>
            </w:r>
          </w:p>
        </w:tc>
        <w:tc>
          <w:tcPr>
            <w:tcW w:w="227" w:type="pct"/>
          </w:tcPr>
          <w:p w14:paraId="11797CFB" w14:textId="77777777" w:rsidR="004109EB" w:rsidRPr="007F5DC8" w:rsidRDefault="004109EB" w:rsidP="00C14AF9">
            <w:pPr>
              <w:spacing w:after="0" w:line="240" w:lineRule="auto"/>
              <w:jc w:val="center"/>
              <w:rPr>
                <w:rFonts w:ascii="Times New Roman" w:hAnsi="Times New Roman"/>
                <w:b/>
                <w:i/>
              </w:rPr>
            </w:pPr>
            <w:r w:rsidRPr="007F5DC8">
              <w:rPr>
                <w:rFonts w:ascii="Times New Roman" w:hAnsi="Times New Roman"/>
                <w:b/>
                <w:i/>
              </w:rPr>
              <w:t>12</w:t>
            </w:r>
            <w:r w:rsidR="005C7D2A">
              <w:rPr>
                <w:rFonts w:ascii="Times New Roman" w:hAnsi="Times New Roman"/>
                <w:b/>
                <w:i/>
              </w:rPr>
              <w:t>8</w:t>
            </w:r>
          </w:p>
        </w:tc>
        <w:tc>
          <w:tcPr>
            <w:tcW w:w="454" w:type="pct"/>
          </w:tcPr>
          <w:p w14:paraId="7CBC5EC1" w14:textId="77777777" w:rsidR="004109EB" w:rsidRPr="00BD7746" w:rsidRDefault="004109EB" w:rsidP="00C14AF9">
            <w:pPr>
              <w:spacing w:after="0" w:line="240" w:lineRule="auto"/>
              <w:jc w:val="center"/>
              <w:rPr>
                <w:rFonts w:ascii="Times New Roman" w:hAnsi="Times New Roman"/>
                <w:bCs/>
                <w:i/>
              </w:rPr>
            </w:pPr>
            <w:r w:rsidRPr="00BD7746">
              <w:rPr>
                <w:rFonts w:ascii="Times New Roman" w:hAnsi="Times New Roman"/>
                <w:bCs/>
                <w:i/>
              </w:rPr>
              <w:t>90</w:t>
            </w:r>
          </w:p>
        </w:tc>
        <w:tc>
          <w:tcPr>
            <w:tcW w:w="339" w:type="pct"/>
          </w:tcPr>
          <w:p w14:paraId="618C0D72" w14:textId="77777777" w:rsidR="004109EB" w:rsidRPr="007F5DC8" w:rsidRDefault="004109EB" w:rsidP="00C14AF9">
            <w:pPr>
              <w:spacing w:after="0" w:line="240" w:lineRule="auto"/>
              <w:jc w:val="center"/>
              <w:rPr>
                <w:rFonts w:ascii="Times New Roman" w:hAnsi="Times New Roman"/>
                <w:b/>
                <w:i/>
              </w:rPr>
            </w:pPr>
            <w:r w:rsidRPr="007F5DC8">
              <w:rPr>
                <w:rFonts w:ascii="Times New Roman" w:hAnsi="Times New Roman"/>
                <w:b/>
                <w:i/>
              </w:rPr>
              <w:t>0</w:t>
            </w:r>
          </w:p>
        </w:tc>
        <w:tc>
          <w:tcPr>
            <w:tcW w:w="499" w:type="pct"/>
          </w:tcPr>
          <w:p w14:paraId="54ECA7A7" w14:textId="77777777" w:rsidR="004109EB" w:rsidRPr="007F5DC8" w:rsidRDefault="004109EB" w:rsidP="00C14AF9">
            <w:pPr>
              <w:spacing w:after="0" w:line="240" w:lineRule="auto"/>
              <w:jc w:val="center"/>
              <w:rPr>
                <w:rFonts w:ascii="Times New Roman" w:hAnsi="Times New Roman"/>
                <w:b/>
                <w:i/>
              </w:rPr>
            </w:pPr>
            <w:r w:rsidRPr="007F5DC8">
              <w:rPr>
                <w:rFonts w:ascii="Times New Roman" w:hAnsi="Times New Roman"/>
                <w:b/>
                <w:i/>
              </w:rPr>
              <w:t>Х</w:t>
            </w:r>
          </w:p>
        </w:tc>
        <w:tc>
          <w:tcPr>
            <w:tcW w:w="206" w:type="pct"/>
          </w:tcPr>
          <w:p w14:paraId="15E89853" w14:textId="172A2D7F" w:rsidR="004109EB" w:rsidRPr="007F5DC8" w:rsidRDefault="00676BF4" w:rsidP="00C14AF9">
            <w:pPr>
              <w:spacing w:after="0" w:line="240" w:lineRule="auto"/>
              <w:jc w:val="center"/>
              <w:rPr>
                <w:rFonts w:ascii="Times New Roman" w:hAnsi="Times New Roman"/>
                <w:b/>
                <w:i/>
              </w:rPr>
            </w:pPr>
            <w:r>
              <w:rPr>
                <w:rFonts w:ascii="Times New Roman" w:hAnsi="Times New Roman"/>
                <w:b/>
                <w:i/>
              </w:rPr>
              <w:t>30</w:t>
            </w:r>
          </w:p>
        </w:tc>
        <w:tc>
          <w:tcPr>
            <w:tcW w:w="467" w:type="pct"/>
          </w:tcPr>
          <w:p w14:paraId="172855C9" w14:textId="77777777" w:rsidR="004109EB" w:rsidRPr="007F5DC8" w:rsidRDefault="004109EB" w:rsidP="00C14AF9">
            <w:pPr>
              <w:spacing w:after="0" w:line="240" w:lineRule="auto"/>
              <w:jc w:val="center"/>
              <w:rPr>
                <w:rFonts w:ascii="Times New Roman" w:hAnsi="Times New Roman"/>
                <w:b/>
                <w:i/>
              </w:rPr>
            </w:pPr>
            <w:r w:rsidRPr="007F5DC8">
              <w:rPr>
                <w:rFonts w:ascii="Times New Roman" w:hAnsi="Times New Roman"/>
                <w:b/>
                <w:i/>
              </w:rPr>
              <w:t>36</w:t>
            </w:r>
          </w:p>
        </w:tc>
        <w:tc>
          <w:tcPr>
            <w:tcW w:w="440" w:type="pct"/>
          </w:tcPr>
          <w:p w14:paraId="016FCB40" w14:textId="77777777" w:rsidR="004109EB" w:rsidRPr="007F5DC8" w:rsidRDefault="005C7D2A" w:rsidP="00C14AF9">
            <w:pPr>
              <w:spacing w:after="0" w:line="240" w:lineRule="auto"/>
              <w:jc w:val="center"/>
              <w:rPr>
                <w:rFonts w:ascii="Times New Roman" w:hAnsi="Times New Roman"/>
                <w:b/>
                <w:i/>
              </w:rPr>
            </w:pPr>
            <w:r>
              <w:rPr>
                <w:rFonts w:ascii="Times New Roman" w:hAnsi="Times New Roman"/>
                <w:b/>
                <w:i/>
              </w:rPr>
              <w:t>36</w:t>
            </w:r>
          </w:p>
        </w:tc>
      </w:tr>
    </w:tbl>
    <w:p w14:paraId="61FF5DEE" w14:textId="77777777" w:rsidR="001E6EF4" w:rsidRDefault="001E6EF4" w:rsidP="004109EB">
      <w:pPr>
        <w:spacing w:after="200" w:line="276" w:lineRule="auto"/>
        <w:rPr>
          <w:rFonts w:ascii="Times New Roman" w:eastAsia="Times New Roman" w:hAnsi="Times New Roman" w:cs="Times New Roman"/>
          <w:b/>
          <w:lang w:eastAsia="ru-RU"/>
        </w:rPr>
      </w:pPr>
    </w:p>
    <w:p w14:paraId="1CC350D3"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0C006E92"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079E8832" w14:textId="77777777" w:rsidR="006067B6" w:rsidRDefault="006067B6" w:rsidP="00E3044A">
      <w:pPr>
        <w:spacing w:after="200" w:line="276" w:lineRule="auto"/>
        <w:ind w:left="851"/>
        <w:rPr>
          <w:rFonts w:ascii="Times New Roman" w:eastAsia="Times New Roman" w:hAnsi="Times New Roman" w:cs="Times New Roman"/>
          <w:b/>
          <w:lang w:eastAsia="ru-RU"/>
        </w:rPr>
      </w:pPr>
    </w:p>
    <w:p w14:paraId="67DB9FA2" w14:textId="77777777" w:rsidR="004109EB" w:rsidRPr="007F5DC8" w:rsidRDefault="004109EB" w:rsidP="004109EB">
      <w:pPr>
        <w:ind w:left="851"/>
        <w:rPr>
          <w:rFonts w:ascii="Times New Roman" w:hAnsi="Times New Roman"/>
          <w:b/>
          <w:sz w:val="24"/>
          <w:szCs w:val="24"/>
        </w:rPr>
      </w:pPr>
      <w:r w:rsidRPr="007F5DC8">
        <w:rPr>
          <w:rFonts w:ascii="Times New Roman" w:hAnsi="Times New Roman"/>
          <w:b/>
          <w:sz w:val="24"/>
          <w:szCs w:val="24"/>
        </w:rPr>
        <w:lastRenderedPageBreak/>
        <w:t>2.2. Тематический план и содержание профессионального модуля (ПМ)</w:t>
      </w:r>
    </w:p>
    <w:tbl>
      <w:tblPr>
        <w:tblW w:w="5074"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291"/>
        <w:gridCol w:w="73"/>
        <w:gridCol w:w="9857"/>
        <w:gridCol w:w="2379"/>
      </w:tblGrid>
      <w:tr w:rsidR="004109EB" w:rsidRPr="007F5DC8" w14:paraId="6830F43D" w14:textId="77777777" w:rsidTr="00C14AF9">
        <w:trPr>
          <w:trHeight w:val="1204"/>
        </w:trPr>
        <w:tc>
          <w:tcPr>
            <w:tcW w:w="962" w:type="pct"/>
            <w:gridSpan w:val="3"/>
          </w:tcPr>
          <w:p w14:paraId="6F87EFE7" w14:textId="77777777" w:rsidR="004109EB" w:rsidRPr="007F5DC8" w:rsidRDefault="004109EB" w:rsidP="00C14AF9">
            <w:pPr>
              <w:spacing w:after="0" w:line="240" w:lineRule="auto"/>
              <w:jc w:val="center"/>
              <w:rPr>
                <w:rFonts w:ascii="Times New Roman" w:hAnsi="Times New Roman"/>
                <w:b/>
              </w:rPr>
            </w:pPr>
            <w:r w:rsidRPr="007F5DC8">
              <w:rPr>
                <w:rFonts w:ascii="Times New Roman" w:hAnsi="Times New Roman"/>
                <w:b/>
                <w:bCs/>
              </w:rPr>
              <w:t>Наименование разделов и тем профессионального модуля (ПМ), междисциплинарных курсов (МДК)</w:t>
            </w:r>
          </w:p>
        </w:tc>
        <w:tc>
          <w:tcPr>
            <w:tcW w:w="3253" w:type="pct"/>
            <w:vAlign w:val="center"/>
          </w:tcPr>
          <w:p w14:paraId="4D0B59E4" w14:textId="77777777" w:rsidR="004109EB" w:rsidRPr="007F5DC8" w:rsidRDefault="004109EB" w:rsidP="00C14AF9">
            <w:pPr>
              <w:suppressAutoHyphens/>
              <w:spacing w:after="0" w:line="240" w:lineRule="auto"/>
              <w:jc w:val="center"/>
              <w:rPr>
                <w:rFonts w:ascii="Times New Roman" w:hAnsi="Times New Roman"/>
                <w:b/>
                <w:bCs/>
              </w:rPr>
            </w:pPr>
            <w:r w:rsidRPr="007F5DC8">
              <w:rPr>
                <w:rFonts w:ascii="Times New Roman" w:hAnsi="Times New Roman"/>
                <w:b/>
                <w:bCs/>
              </w:rPr>
              <w:t>Содержание учебного материала,</w:t>
            </w:r>
          </w:p>
          <w:p w14:paraId="47846C19" w14:textId="77777777" w:rsidR="004109EB" w:rsidRPr="007F5DC8" w:rsidRDefault="004109EB" w:rsidP="00C14AF9">
            <w:pPr>
              <w:suppressAutoHyphens/>
              <w:spacing w:after="0" w:line="240" w:lineRule="auto"/>
              <w:jc w:val="center"/>
              <w:rPr>
                <w:rFonts w:ascii="Times New Roman" w:hAnsi="Times New Roman"/>
                <w:b/>
              </w:rPr>
            </w:pPr>
            <w:r w:rsidRPr="007F5DC8">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r w:rsidRPr="007F5DC8">
              <w:rPr>
                <w:rFonts w:ascii="Times New Roman" w:hAnsi="Times New Roman"/>
                <w:bCs/>
                <w:i/>
              </w:rPr>
              <w:t>(если предусмотрены)</w:t>
            </w:r>
          </w:p>
        </w:tc>
        <w:tc>
          <w:tcPr>
            <w:tcW w:w="785" w:type="pct"/>
            <w:vAlign w:val="center"/>
          </w:tcPr>
          <w:p w14:paraId="3E33E6FB"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 xml:space="preserve">Объем, акад. ч / в том числе в форме практической подготовки, </w:t>
            </w:r>
            <w:proofErr w:type="spellStart"/>
            <w:r w:rsidRPr="007F5DC8">
              <w:rPr>
                <w:rFonts w:ascii="Times New Roman" w:hAnsi="Times New Roman"/>
                <w:b/>
                <w:bCs/>
              </w:rPr>
              <w:t>акад</w:t>
            </w:r>
            <w:proofErr w:type="spellEnd"/>
            <w:r w:rsidRPr="007F5DC8">
              <w:rPr>
                <w:rFonts w:ascii="Times New Roman" w:hAnsi="Times New Roman"/>
                <w:b/>
                <w:bCs/>
              </w:rPr>
              <w:t xml:space="preserve"> ч</w:t>
            </w:r>
          </w:p>
        </w:tc>
      </w:tr>
      <w:tr w:rsidR="004109EB" w:rsidRPr="007F5DC8" w14:paraId="50625FF1" w14:textId="77777777" w:rsidTr="00C14AF9">
        <w:tc>
          <w:tcPr>
            <w:tcW w:w="962" w:type="pct"/>
            <w:gridSpan w:val="3"/>
          </w:tcPr>
          <w:p w14:paraId="3916A5D2" w14:textId="77777777" w:rsidR="004109EB" w:rsidRPr="007F5DC8" w:rsidRDefault="004109EB" w:rsidP="00C14AF9">
            <w:pPr>
              <w:spacing w:after="0" w:line="240" w:lineRule="auto"/>
              <w:jc w:val="center"/>
              <w:rPr>
                <w:rFonts w:ascii="Times New Roman" w:hAnsi="Times New Roman"/>
                <w:b/>
              </w:rPr>
            </w:pPr>
            <w:r w:rsidRPr="007F5DC8">
              <w:rPr>
                <w:rFonts w:ascii="Times New Roman" w:hAnsi="Times New Roman"/>
                <w:b/>
              </w:rPr>
              <w:t>1</w:t>
            </w:r>
          </w:p>
        </w:tc>
        <w:tc>
          <w:tcPr>
            <w:tcW w:w="3253" w:type="pct"/>
          </w:tcPr>
          <w:p w14:paraId="34E44514"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2</w:t>
            </w:r>
          </w:p>
        </w:tc>
        <w:tc>
          <w:tcPr>
            <w:tcW w:w="785" w:type="pct"/>
            <w:vAlign w:val="center"/>
          </w:tcPr>
          <w:p w14:paraId="343AD74C"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3</w:t>
            </w:r>
          </w:p>
        </w:tc>
      </w:tr>
      <w:tr w:rsidR="004109EB" w:rsidRPr="007F5DC8" w14:paraId="51CB221F" w14:textId="77777777" w:rsidTr="00C14AF9">
        <w:tc>
          <w:tcPr>
            <w:tcW w:w="4215" w:type="pct"/>
            <w:gridSpan w:val="4"/>
          </w:tcPr>
          <w:p w14:paraId="69077884"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Раздел 1. Организация и осуществление медицинской реабилитации</w:t>
            </w:r>
          </w:p>
        </w:tc>
        <w:tc>
          <w:tcPr>
            <w:tcW w:w="785" w:type="pct"/>
            <w:vAlign w:val="center"/>
          </w:tcPr>
          <w:p w14:paraId="5EA7433B" w14:textId="0C2A627A" w:rsidR="004109EB" w:rsidRPr="007F5DC8" w:rsidRDefault="00030714" w:rsidP="00C14AF9">
            <w:pPr>
              <w:suppressAutoHyphens/>
              <w:spacing w:after="0" w:line="240" w:lineRule="auto"/>
              <w:rPr>
                <w:rFonts w:ascii="Times New Roman" w:hAnsi="Times New Roman"/>
                <w:b/>
                <w:bCs/>
                <w:iCs/>
              </w:rPr>
            </w:pPr>
            <w:r>
              <w:rPr>
                <w:rFonts w:ascii="Times New Roman" w:hAnsi="Times New Roman"/>
                <w:b/>
                <w:bCs/>
                <w:iCs/>
              </w:rPr>
              <w:t>44</w:t>
            </w:r>
            <w:r w:rsidR="004109EB" w:rsidRPr="007F5DC8">
              <w:rPr>
                <w:rFonts w:ascii="Times New Roman" w:hAnsi="Times New Roman"/>
                <w:b/>
                <w:bCs/>
                <w:iCs/>
              </w:rPr>
              <w:t>/</w:t>
            </w:r>
            <w:r w:rsidR="00676BF4">
              <w:rPr>
                <w:rFonts w:ascii="Times New Roman" w:hAnsi="Times New Roman"/>
                <w:b/>
                <w:bCs/>
                <w:iCs/>
              </w:rPr>
              <w:t>36</w:t>
            </w:r>
          </w:p>
        </w:tc>
      </w:tr>
      <w:tr w:rsidR="004109EB" w:rsidRPr="007F5DC8" w14:paraId="19252B13" w14:textId="77777777" w:rsidTr="00C14AF9">
        <w:trPr>
          <w:trHeight w:val="256"/>
        </w:trPr>
        <w:tc>
          <w:tcPr>
            <w:tcW w:w="4215" w:type="pct"/>
            <w:gridSpan w:val="4"/>
          </w:tcPr>
          <w:p w14:paraId="78E8EA7B" w14:textId="77777777" w:rsidR="004109EB" w:rsidRPr="007F5DC8" w:rsidRDefault="004109EB" w:rsidP="00C14AF9">
            <w:pPr>
              <w:spacing w:after="0" w:line="240" w:lineRule="auto"/>
              <w:rPr>
                <w:rFonts w:ascii="Times New Roman" w:hAnsi="Times New Roman"/>
                <w:i/>
              </w:rPr>
            </w:pPr>
            <w:r w:rsidRPr="007F5DC8">
              <w:rPr>
                <w:rFonts w:ascii="Times New Roman" w:hAnsi="Times New Roman"/>
                <w:b/>
                <w:bCs/>
              </w:rPr>
              <w:t xml:space="preserve">МДК 01.03. Проведение мероприятий по медицинской реабилитации и </w:t>
            </w:r>
            <w:proofErr w:type="spellStart"/>
            <w:r w:rsidRPr="007F5DC8">
              <w:rPr>
                <w:rFonts w:ascii="Times New Roman" w:hAnsi="Times New Roman"/>
                <w:b/>
                <w:bCs/>
              </w:rPr>
              <w:t>абилитации</w:t>
            </w:r>
            <w:proofErr w:type="spellEnd"/>
          </w:p>
        </w:tc>
        <w:tc>
          <w:tcPr>
            <w:tcW w:w="785" w:type="pct"/>
            <w:vAlign w:val="center"/>
          </w:tcPr>
          <w:p w14:paraId="1A786E1E" w14:textId="77777777" w:rsidR="004109EB" w:rsidRPr="007F5DC8" w:rsidRDefault="00916915" w:rsidP="00C14AF9">
            <w:pPr>
              <w:suppressAutoHyphens/>
              <w:spacing w:after="0" w:line="240" w:lineRule="auto"/>
              <w:rPr>
                <w:rFonts w:ascii="Times New Roman" w:hAnsi="Times New Roman"/>
                <w:b/>
                <w:bCs/>
                <w:iCs/>
              </w:rPr>
            </w:pPr>
            <w:r>
              <w:rPr>
                <w:rFonts w:ascii="Times New Roman" w:hAnsi="Times New Roman"/>
                <w:b/>
                <w:bCs/>
                <w:iCs/>
              </w:rPr>
              <w:t>26/18</w:t>
            </w:r>
          </w:p>
        </w:tc>
      </w:tr>
      <w:tr w:rsidR="004109EB" w:rsidRPr="007F5DC8" w14:paraId="45872E5B" w14:textId="77777777" w:rsidTr="00C14AF9">
        <w:trPr>
          <w:trHeight w:val="232"/>
        </w:trPr>
        <w:tc>
          <w:tcPr>
            <w:tcW w:w="938" w:type="pct"/>
            <w:gridSpan w:val="2"/>
            <w:vMerge w:val="restart"/>
          </w:tcPr>
          <w:p w14:paraId="41F237E4" w14:textId="77777777" w:rsidR="004109EB" w:rsidRPr="007F5DC8" w:rsidRDefault="004109EB" w:rsidP="00C14AF9">
            <w:pPr>
              <w:spacing w:line="240" w:lineRule="auto"/>
              <w:rPr>
                <w:rFonts w:ascii="Times New Roman" w:hAnsi="Times New Roman"/>
                <w:b/>
                <w:bCs/>
              </w:rPr>
            </w:pPr>
            <w:r w:rsidRPr="007F5DC8">
              <w:rPr>
                <w:rFonts w:ascii="Times New Roman" w:hAnsi="Times New Roman"/>
                <w:b/>
                <w:bCs/>
              </w:rPr>
              <w:t xml:space="preserve">Тема 1.1. Организационно-методические основы медицинской реабилитации и </w:t>
            </w:r>
            <w:proofErr w:type="spellStart"/>
            <w:r w:rsidRPr="007F5DC8">
              <w:rPr>
                <w:rFonts w:ascii="Times New Roman" w:hAnsi="Times New Roman"/>
                <w:b/>
                <w:bCs/>
              </w:rPr>
              <w:t>абилитации</w:t>
            </w:r>
            <w:proofErr w:type="spellEnd"/>
          </w:p>
        </w:tc>
        <w:tc>
          <w:tcPr>
            <w:tcW w:w="3277" w:type="pct"/>
            <w:gridSpan w:val="2"/>
          </w:tcPr>
          <w:p w14:paraId="04570451"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 xml:space="preserve">Содержание </w:t>
            </w:r>
          </w:p>
        </w:tc>
        <w:tc>
          <w:tcPr>
            <w:tcW w:w="785" w:type="pct"/>
          </w:tcPr>
          <w:p w14:paraId="194D4CC7" w14:textId="06E786E9"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2</w:t>
            </w:r>
            <w:r w:rsidR="00676BF4">
              <w:rPr>
                <w:rFonts w:ascii="Times New Roman" w:hAnsi="Times New Roman"/>
                <w:b/>
                <w:bCs/>
                <w:iCs/>
              </w:rPr>
              <w:t>/-</w:t>
            </w:r>
          </w:p>
        </w:tc>
      </w:tr>
      <w:tr w:rsidR="004109EB" w:rsidRPr="007F5DC8" w14:paraId="0218A3BE" w14:textId="77777777" w:rsidTr="00C14AF9">
        <w:trPr>
          <w:trHeight w:val="5334"/>
        </w:trPr>
        <w:tc>
          <w:tcPr>
            <w:tcW w:w="938" w:type="pct"/>
            <w:gridSpan w:val="2"/>
            <w:vMerge/>
          </w:tcPr>
          <w:p w14:paraId="6E0A3E82" w14:textId="77777777" w:rsidR="004109EB" w:rsidRPr="007F5DC8" w:rsidRDefault="004109EB" w:rsidP="00C14AF9">
            <w:pPr>
              <w:spacing w:line="240" w:lineRule="auto"/>
              <w:rPr>
                <w:rFonts w:ascii="Times New Roman" w:hAnsi="Times New Roman"/>
                <w:b/>
                <w:bCs/>
              </w:rPr>
            </w:pPr>
          </w:p>
        </w:tc>
        <w:tc>
          <w:tcPr>
            <w:tcW w:w="3277" w:type="pct"/>
            <w:gridSpan w:val="2"/>
          </w:tcPr>
          <w:p w14:paraId="1A0CFF2F"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 xml:space="preserve">Нормативно-правовая база организации медицинской реабилитации и </w:t>
            </w:r>
            <w:proofErr w:type="spellStart"/>
            <w:r w:rsidRPr="007F5DC8">
              <w:rPr>
                <w:bCs/>
                <w:lang w:eastAsia="ru-RU"/>
              </w:rPr>
              <w:t>абилитации</w:t>
            </w:r>
            <w:proofErr w:type="spellEnd"/>
          </w:p>
          <w:p w14:paraId="7FA66E95"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Определение понятия «реабилитация», «</w:t>
            </w:r>
            <w:proofErr w:type="spellStart"/>
            <w:r w:rsidRPr="007F5DC8">
              <w:rPr>
                <w:bCs/>
                <w:lang w:eastAsia="ru-RU"/>
              </w:rPr>
              <w:t>абилитация</w:t>
            </w:r>
            <w:proofErr w:type="spellEnd"/>
            <w:r w:rsidRPr="007F5DC8">
              <w:rPr>
                <w:bCs/>
                <w:lang w:eastAsia="ru-RU"/>
              </w:rPr>
              <w:t xml:space="preserve">» </w:t>
            </w:r>
          </w:p>
          <w:p w14:paraId="2EED5965"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Медицинский, физический, психологический, профессиональный и социальный аспекты реабилитации</w:t>
            </w:r>
          </w:p>
          <w:p w14:paraId="628B368E"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Методы медицинской реабилитации</w:t>
            </w:r>
          </w:p>
          <w:p w14:paraId="11B8CEA3"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Принципы реабилитации: раннее начало проведения реабилитационных мероприятий; этапность, непрерывность, преемственность; мультидисциплинарный подход (комплексность); индивидуализация программ; социальная направленность реабилитационных мероприятий; использование методов контроля адекватности нагрузок и эффективности проведения реабилитационных мероприятий</w:t>
            </w:r>
          </w:p>
          <w:p w14:paraId="79DC1003"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Модель организации реабилитационных мероприятий, основанная на принципе работы мультидисциплинарной реабилитационной команды (МРДК)</w:t>
            </w:r>
          </w:p>
          <w:p w14:paraId="0A5F4A44"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Понятие о реабилитационном процессе, реабилитационном диагнозе, реабилитационном потенциале, реабилитационном эпикризе</w:t>
            </w:r>
          </w:p>
          <w:p w14:paraId="04B0B9E5"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Три этапа процесса медицинской реабилитации</w:t>
            </w:r>
          </w:p>
          <w:p w14:paraId="0AD83999"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 xml:space="preserve">Шкала реабилитационной маршрутизации (ШРМ) при заболеваниях или состояниях центральной нервной систем, при заболеваниях или состояниях </w:t>
            </w:r>
            <w:proofErr w:type="spellStart"/>
            <w:r w:rsidRPr="007F5DC8">
              <w:rPr>
                <w:bCs/>
                <w:lang w:eastAsia="ru-RU"/>
              </w:rPr>
              <w:t>ПОПорно</w:t>
            </w:r>
            <w:proofErr w:type="spellEnd"/>
            <w:r w:rsidRPr="007F5DC8">
              <w:rPr>
                <w:bCs/>
                <w:lang w:eastAsia="ru-RU"/>
              </w:rPr>
              <w:t>-двигательного аппарата и периферической нервной системы, при соматических заболеваниях</w:t>
            </w:r>
          </w:p>
          <w:p w14:paraId="242646ED" w14:textId="77777777" w:rsidR="004109EB" w:rsidRPr="007F5DC8" w:rsidRDefault="004109EB" w:rsidP="00C14AF9">
            <w:pPr>
              <w:pStyle w:val="ae"/>
              <w:suppressAutoHyphens/>
              <w:spacing w:before="0" w:after="0"/>
              <w:ind w:left="0" w:firstLine="247"/>
              <w:contextualSpacing/>
              <w:jc w:val="both"/>
              <w:rPr>
                <w:bCs/>
                <w:lang w:eastAsia="ru-RU"/>
              </w:rPr>
            </w:pPr>
            <w:r w:rsidRPr="007F5DC8">
              <w:rPr>
                <w:bCs/>
                <w:lang w:eastAsia="ru-RU"/>
              </w:rPr>
              <w:t>Этапы составления индивидуального плана медицинской реабилитации пациента</w:t>
            </w:r>
          </w:p>
        </w:tc>
        <w:tc>
          <w:tcPr>
            <w:tcW w:w="785" w:type="pct"/>
            <w:vAlign w:val="center"/>
          </w:tcPr>
          <w:p w14:paraId="6B7BA93E" w14:textId="77777777" w:rsidR="004109EB" w:rsidRPr="007F5DC8" w:rsidRDefault="004109EB" w:rsidP="00C14AF9">
            <w:pPr>
              <w:suppressAutoHyphens/>
              <w:spacing w:after="0" w:line="240" w:lineRule="auto"/>
              <w:jc w:val="both"/>
              <w:rPr>
                <w:rFonts w:ascii="Times New Roman" w:hAnsi="Times New Roman"/>
                <w:bCs/>
              </w:rPr>
            </w:pPr>
            <w:r w:rsidRPr="007F5DC8">
              <w:rPr>
                <w:rFonts w:ascii="Times New Roman" w:hAnsi="Times New Roman"/>
                <w:bCs/>
              </w:rPr>
              <w:t>2</w:t>
            </w:r>
          </w:p>
        </w:tc>
      </w:tr>
      <w:tr w:rsidR="004109EB" w:rsidRPr="007F5DC8" w14:paraId="6BA76D06" w14:textId="77777777" w:rsidTr="00C14AF9">
        <w:tc>
          <w:tcPr>
            <w:tcW w:w="938" w:type="pct"/>
            <w:gridSpan w:val="2"/>
            <w:vMerge w:val="restart"/>
          </w:tcPr>
          <w:p w14:paraId="064E5903"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Тема 1.2. Медико-</w:t>
            </w:r>
            <w:r w:rsidRPr="007F5DC8">
              <w:rPr>
                <w:rFonts w:ascii="Times New Roman" w:hAnsi="Times New Roman"/>
                <w:b/>
                <w:bCs/>
              </w:rPr>
              <w:lastRenderedPageBreak/>
              <w:t>социальная экспертиза</w:t>
            </w:r>
          </w:p>
        </w:tc>
        <w:tc>
          <w:tcPr>
            <w:tcW w:w="3277" w:type="pct"/>
            <w:gridSpan w:val="2"/>
          </w:tcPr>
          <w:p w14:paraId="06B98949"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lastRenderedPageBreak/>
              <w:t xml:space="preserve">Содержание </w:t>
            </w:r>
          </w:p>
        </w:tc>
        <w:tc>
          <w:tcPr>
            <w:tcW w:w="785" w:type="pct"/>
            <w:vAlign w:val="center"/>
          </w:tcPr>
          <w:p w14:paraId="16D45AAD" w14:textId="3834F411" w:rsidR="004109EB" w:rsidRPr="007F5DC8" w:rsidRDefault="003C74A7" w:rsidP="00C14AF9">
            <w:pPr>
              <w:suppressAutoHyphens/>
              <w:spacing w:after="0" w:line="240" w:lineRule="auto"/>
              <w:rPr>
                <w:rFonts w:ascii="Times New Roman" w:hAnsi="Times New Roman"/>
                <w:b/>
                <w:iCs/>
              </w:rPr>
            </w:pPr>
            <w:r>
              <w:rPr>
                <w:rFonts w:ascii="Times New Roman" w:hAnsi="Times New Roman"/>
                <w:b/>
                <w:iCs/>
              </w:rPr>
              <w:t>-/6</w:t>
            </w:r>
          </w:p>
        </w:tc>
      </w:tr>
      <w:tr w:rsidR="004109EB" w:rsidRPr="007F5DC8" w14:paraId="3DBF9E84" w14:textId="77777777" w:rsidTr="00C14AF9">
        <w:trPr>
          <w:trHeight w:val="3392"/>
        </w:trPr>
        <w:tc>
          <w:tcPr>
            <w:tcW w:w="938" w:type="pct"/>
            <w:gridSpan w:val="2"/>
            <w:vMerge/>
          </w:tcPr>
          <w:p w14:paraId="110E71C0"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right w:val="single" w:sz="4" w:space="0" w:color="auto"/>
            </w:tcBorders>
          </w:tcPr>
          <w:p w14:paraId="722E7BE2"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Определение понятия «инвалидность», «ограничение жизнедеятельности»</w:t>
            </w:r>
          </w:p>
          <w:p w14:paraId="7C538296"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Цели использования и область применения Международная классификации функционирования, ограничений жизнедеятельности здоровья (МКФ)</w:t>
            </w:r>
          </w:p>
          <w:p w14:paraId="2AC5AD81"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Разделы МКФ: функции организма, структуры организма, активность и участие, факторы окружающей среды</w:t>
            </w:r>
          </w:p>
          <w:p w14:paraId="7C9DEED3"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Причины, сроки, время наступления инвалидности</w:t>
            </w:r>
          </w:p>
          <w:p w14:paraId="51E000FF"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Степени утраты профессиональной трудоспособности и группы инвалидности</w:t>
            </w:r>
          </w:p>
          <w:p w14:paraId="199329A8"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 xml:space="preserve">Медицинские показания для обеспечения инвалидов специальными транспортными средствами и средствами передвижения. </w:t>
            </w:r>
          </w:p>
          <w:p w14:paraId="3DB1BE8A"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 xml:space="preserve">Медицинская документация для </w:t>
            </w:r>
            <w:r w:rsidR="00185E4C">
              <w:rPr>
                <w:bCs/>
                <w:lang w:eastAsia="ru-RU"/>
              </w:rPr>
              <w:t>оп</w:t>
            </w:r>
            <w:r w:rsidRPr="007F5DC8">
              <w:rPr>
                <w:bCs/>
                <w:lang w:eastAsia="ru-RU"/>
              </w:rPr>
              <w:t>ределения стойкой утраты трудоспособности</w:t>
            </w:r>
          </w:p>
          <w:p w14:paraId="66E789EC"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Порядок и показания для направления пациента на МСЭ</w:t>
            </w:r>
          </w:p>
          <w:p w14:paraId="5BA3221C"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Индивидуальная программа реабилитации/</w:t>
            </w:r>
            <w:proofErr w:type="spellStart"/>
            <w:r w:rsidRPr="007F5DC8">
              <w:rPr>
                <w:bCs/>
                <w:lang w:eastAsia="ru-RU"/>
              </w:rPr>
              <w:t>абилитации</w:t>
            </w:r>
            <w:proofErr w:type="spellEnd"/>
            <w:r w:rsidRPr="007F5DC8">
              <w:rPr>
                <w:bCs/>
                <w:lang w:eastAsia="ru-RU"/>
              </w:rPr>
              <w:t xml:space="preserve"> инвалида (ИПРА)</w:t>
            </w:r>
          </w:p>
        </w:tc>
        <w:tc>
          <w:tcPr>
            <w:tcW w:w="785" w:type="pct"/>
            <w:vAlign w:val="center"/>
          </w:tcPr>
          <w:p w14:paraId="1C608449" w14:textId="77777777" w:rsidR="004109EB" w:rsidRPr="007F5DC8" w:rsidRDefault="004109EB" w:rsidP="00C14AF9">
            <w:pPr>
              <w:suppressAutoHyphens/>
              <w:spacing w:after="0" w:line="240" w:lineRule="auto"/>
              <w:rPr>
                <w:rFonts w:ascii="Times New Roman" w:hAnsi="Times New Roman"/>
                <w:bCs/>
                <w:iCs/>
              </w:rPr>
            </w:pPr>
          </w:p>
        </w:tc>
      </w:tr>
      <w:tr w:rsidR="004109EB" w:rsidRPr="007F5DC8" w14:paraId="47F02FFC" w14:textId="77777777" w:rsidTr="00C14AF9">
        <w:tc>
          <w:tcPr>
            <w:tcW w:w="938" w:type="pct"/>
            <w:gridSpan w:val="2"/>
            <w:vMerge/>
          </w:tcPr>
          <w:p w14:paraId="7B30F80E" w14:textId="77777777" w:rsidR="004109EB" w:rsidRPr="007F5DC8" w:rsidRDefault="004109EB" w:rsidP="00C14AF9">
            <w:pPr>
              <w:spacing w:after="0" w:line="240" w:lineRule="auto"/>
              <w:rPr>
                <w:rFonts w:ascii="Times New Roman" w:hAnsi="Times New Roman"/>
                <w:b/>
                <w:bCs/>
              </w:rPr>
            </w:pPr>
          </w:p>
        </w:tc>
        <w:tc>
          <w:tcPr>
            <w:tcW w:w="3277" w:type="pct"/>
            <w:gridSpan w:val="2"/>
          </w:tcPr>
          <w:p w14:paraId="20A92394"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13C6AD39"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6C019C34" w14:textId="77777777" w:rsidTr="00C14AF9">
        <w:tc>
          <w:tcPr>
            <w:tcW w:w="938" w:type="pct"/>
            <w:gridSpan w:val="2"/>
            <w:vMerge/>
          </w:tcPr>
          <w:p w14:paraId="646DACF0" w14:textId="77777777" w:rsidR="004109EB" w:rsidRPr="007F5DC8" w:rsidRDefault="004109EB" w:rsidP="00C14AF9">
            <w:pPr>
              <w:spacing w:after="0" w:line="240" w:lineRule="auto"/>
              <w:rPr>
                <w:rFonts w:ascii="Times New Roman" w:hAnsi="Times New Roman"/>
                <w:b/>
                <w:bCs/>
              </w:rPr>
            </w:pPr>
          </w:p>
        </w:tc>
        <w:tc>
          <w:tcPr>
            <w:tcW w:w="3277" w:type="pct"/>
            <w:gridSpan w:val="2"/>
          </w:tcPr>
          <w:p w14:paraId="5E905D96" w14:textId="7379CF67" w:rsidR="004109EB" w:rsidRPr="007F5DC8" w:rsidRDefault="003C74A7" w:rsidP="00C14AF9">
            <w:pPr>
              <w:spacing w:after="0" w:line="240" w:lineRule="auto"/>
              <w:ind w:left="720"/>
              <w:rPr>
                <w:rFonts w:ascii="Times New Roman" w:hAnsi="Times New Roman"/>
                <w:bCs/>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w:t>
            </w:r>
            <w:r w:rsidR="004109EB" w:rsidRPr="003C74A7">
              <w:rPr>
                <w:rFonts w:ascii="Times New Roman" w:hAnsi="Times New Roman"/>
                <w:b/>
              </w:rPr>
              <w:t>1</w:t>
            </w:r>
            <w:r w:rsidR="004109EB" w:rsidRPr="007F5DC8">
              <w:rPr>
                <w:rFonts w:ascii="Times New Roman" w:hAnsi="Times New Roman"/>
                <w:bCs/>
              </w:rPr>
              <w:t xml:space="preserve"> Оформление медицинских документов при направлении пациентов на МСЭ</w:t>
            </w:r>
          </w:p>
        </w:tc>
        <w:tc>
          <w:tcPr>
            <w:tcW w:w="785" w:type="pct"/>
            <w:vAlign w:val="center"/>
          </w:tcPr>
          <w:p w14:paraId="63631AA2"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6E5389F4" w14:textId="77777777" w:rsidTr="00C14AF9">
        <w:trPr>
          <w:trHeight w:val="58"/>
        </w:trPr>
        <w:tc>
          <w:tcPr>
            <w:tcW w:w="938" w:type="pct"/>
            <w:gridSpan w:val="2"/>
            <w:vMerge w:val="restart"/>
          </w:tcPr>
          <w:p w14:paraId="14D2718D"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1.3. Психосоциальная реабилитация </w:t>
            </w:r>
          </w:p>
        </w:tc>
        <w:tc>
          <w:tcPr>
            <w:tcW w:w="3277" w:type="pct"/>
            <w:gridSpan w:val="2"/>
          </w:tcPr>
          <w:p w14:paraId="685AEF09"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 xml:space="preserve">Содержание </w:t>
            </w:r>
          </w:p>
        </w:tc>
        <w:tc>
          <w:tcPr>
            <w:tcW w:w="785" w:type="pct"/>
            <w:vAlign w:val="center"/>
          </w:tcPr>
          <w:p w14:paraId="03910AAF" w14:textId="7DD774C0"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8</w:t>
            </w:r>
            <w:r w:rsidR="003C74A7">
              <w:rPr>
                <w:rFonts w:ascii="Times New Roman" w:hAnsi="Times New Roman"/>
                <w:b/>
                <w:iCs/>
              </w:rPr>
              <w:t>/6</w:t>
            </w:r>
          </w:p>
        </w:tc>
      </w:tr>
      <w:tr w:rsidR="004109EB" w:rsidRPr="007F5DC8" w14:paraId="6C128383" w14:textId="77777777" w:rsidTr="00C14AF9">
        <w:trPr>
          <w:trHeight w:val="1134"/>
        </w:trPr>
        <w:tc>
          <w:tcPr>
            <w:tcW w:w="938" w:type="pct"/>
            <w:gridSpan w:val="2"/>
            <w:vMerge/>
          </w:tcPr>
          <w:p w14:paraId="15E04031"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right w:val="single" w:sz="4" w:space="0" w:color="auto"/>
            </w:tcBorders>
          </w:tcPr>
          <w:p w14:paraId="570B56AA"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 xml:space="preserve">Психосоциальная реабилитация: задачи, функции, этапы. </w:t>
            </w:r>
          </w:p>
          <w:p w14:paraId="6908A0CE"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Категории населения, нуждающиеся в психосоциальной реабилитации.</w:t>
            </w:r>
          </w:p>
          <w:p w14:paraId="0B0DF201"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Средства, способы и формы реализации психосоциальной реабилитации</w:t>
            </w:r>
          </w:p>
          <w:p w14:paraId="3109CACF"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 xml:space="preserve">Адаптация людей с ограниченными возможностями здоровья в социальной среде </w:t>
            </w:r>
          </w:p>
        </w:tc>
        <w:tc>
          <w:tcPr>
            <w:tcW w:w="785" w:type="pct"/>
            <w:vAlign w:val="center"/>
          </w:tcPr>
          <w:p w14:paraId="5FB634C0"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1C691080" w14:textId="77777777" w:rsidTr="00C14AF9">
        <w:tc>
          <w:tcPr>
            <w:tcW w:w="938" w:type="pct"/>
            <w:gridSpan w:val="2"/>
            <w:vMerge/>
          </w:tcPr>
          <w:p w14:paraId="1D4C29A9" w14:textId="77777777" w:rsidR="004109EB" w:rsidRPr="007F5DC8" w:rsidRDefault="004109EB" w:rsidP="00C14AF9">
            <w:pPr>
              <w:spacing w:after="0" w:line="240" w:lineRule="auto"/>
              <w:rPr>
                <w:rFonts w:ascii="Times New Roman" w:hAnsi="Times New Roman"/>
                <w:b/>
                <w:bCs/>
              </w:rPr>
            </w:pPr>
          </w:p>
        </w:tc>
        <w:tc>
          <w:tcPr>
            <w:tcW w:w="3277" w:type="pct"/>
            <w:gridSpan w:val="2"/>
          </w:tcPr>
          <w:p w14:paraId="0DE6EF9F"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6F835537"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733A18F2" w14:textId="77777777" w:rsidTr="00C14AF9">
        <w:tc>
          <w:tcPr>
            <w:tcW w:w="938" w:type="pct"/>
            <w:gridSpan w:val="2"/>
            <w:vMerge/>
          </w:tcPr>
          <w:p w14:paraId="05AAB92C"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bottom w:val="single" w:sz="4" w:space="0" w:color="auto"/>
              <w:right w:val="single" w:sz="4" w:space="0" w:color="auto"/>
            </w:tcBorders>
          </w:tcPr>
          <w:p w14:paraId="018E8915" w14:textId="24A5B1DD" w:rsidR="004109EB" w:rsidRPr="007F5DC8" w:rsidRDefault="003C74A7" w:rsidP="003C74A7">
            <w:pPr>
              <w:spacing w:after="0" w:line="240" w:lineRule="auto"/>
              <w:ind w:left="720"/>
              <w:jc w:val="both"/>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2 </w:t>
            </w:r>
            <w:r w:rsidR="004109EB" w:rsidRPr="007F5DC8">
              <w:rPr>
                <w:rFonts w:ascii="Times New Roman" w:hAnsi="Times New Roman"/>
              </w:rPr>
              <w:t xml:space="preserve">Анализ программ реабилитации и </w:t>
            </w:r>
            <w:proofErr w:type="spellStart"/>
            <w:r w:rsidR="004109EB" w:rsidRPr="007F5DC8">
              <w:rPr>
                <w:rFonts w:ascii="Times New Roman" w:hAnsi="Times New Roman"/>
              </w:rPr>
              <w:t>абилитации</w:t>
            </w:r>
            <w:proofErr w:type="spellEnd"/>
            <w:r w:rsidR="004109EB" w:rsidRPr="007F5DC8">
              <w:rPr>
                <w:rFonts w:ascii="Times New Roman" w:hAnsi="Times New Roman"/>
              </w:rPr>
              <w:t xml:space="preserve"> с включением мероприятий по психосоциальной реабилитации</w:t>
            </w:r>
          </w:p>
        </w:tc>
        <w:tc>
          <w:tcPr>
            <w:tcW w:w="785" w:type="pct"/>
            <w:vAlign w:val="center"/>
          </w:tcPr>
          <w:p w14:paraId="542D91AA"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2359B48F" w14:textId="77777777" w:rsidTr="00C14AF9">
        <w:tc>
          <w:tcPr>
            <w:tcW w:w="938" w:type="pct"/>
            <w:gridSpan w:val="2"/>
            <w:vMerge w:val="restart"/>
          </w:tcPr>
          <w:p w14:paraId="16DC00B1"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Тема 1.4. Санаторно-курортное лечение</w:t>
            </w:r>
          </w:p>
        </w:tc>
        <w:tc>
          <w:tcPr>
            <w:tcW w:w="3277" w:type="pct"/>
            <w:gridSpan w:val="2"/>
          </w:tcPr>
          <w:p w14:paraId="111334AF"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 xml:space="preserve">Содержание </w:t>
            </w:r>
          </w:p>
        </w:tc>
        <w:tc>
          <w:tcPr>
            <w:tcW w:w="785" w:type="pct"/>
            <w:vAlign w:val="center"/>
          </w:tcPr>
          <w:p w14:paraId="28D8E1C3" w14:textId="194A11DE"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5</w:t>
            </w:r>
            <w:r w:rsidR="003C74A7">
              <w:rPr>
                <w:rFonts w:ascii="Times New Roman" w:hAnsi="Times New Roman"/>
                <w:b/>
                <w:iCs/>
              </w:rPr>
              <w:t>/3</w:t>
            </w:r>
          </w:p>
        </w:tc>
      </w:tr>
      <w:tr w:rsidR="004109EB" w:rsidRPr="007F5DC8" w14:paraId="61B70F85" w14:textId="77777777" w:rsidTr="00C14AF9">
        <w:trPr>
          <w:trHeight w:val="2840"/>
        </w:trPr>
        <w:tc>
          <w:tcPr>
            <w:tcW w:w="938" w:type="pct"/>
            <w:gridSpan w:val="2"/>
            <w:vMerge/>
          </w:tcPr>
          <w:p w14:paraId="437086B3"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right w:val="single" w:sz="4" w:space="0" w:color="auto"/>
            </w:tcBorders>
          </w:tcPr>
          <w:p w14:paraId="4EEC5612"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Нормативно-правовая основа организации санаторно-курортного лечения</w:t>
            </w:r>
          </w:p>
          <w:p w14:paraId="5BAED099"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Направления санаторно-курортного лечения</w:t>
            </w:r>
          </w:p>
          <w:p w14:paraId="5C85522D"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Классификация санаторно-курортных организаций</w:t>
            </w:r>
          </w:p>
          <w:p w14:paraId="01AE64F7"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Принципы санаторно-курортного лечения</w:t>
            </w:r>
          </w:p>
          <w:p w14:paraId="1A63F854"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 xml:space="preserve">Медицинская документация при направлении на санаторно-курортное лечение </w:t>
            </w:r>
          </w:p>
          <w:p w14:paraId="083A6286"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Структура индивидуальной программы санаторно-курортного лечения</w:t>
            </w:r>
          </w:p>
          <w:p w14:paraId="42E2550B"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Основы курортной климатотерапии.</w:t>
            </w:r>
          </w:p>
          <w:p w14:paraId="7FE560D5"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Основные показания и противопоказания к санаторно-курортному лечению.</w:t>
            </w:r>
          </w:p>
          <w:p w14:paraId="1DC0C36B"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Перечень документов для приема в медицинскую организацию на санаторно-курортное лечение</w:t>
            </w:r>
          </w:p>
        </w:tc>
        <w:tc>
          <w:tcPr>
            <w:tcW w:w="785" w:type="pct"/>
            <w:vAlign w:val="center"/>
          </w:tcPr>
          <w:p w14:paraId="0715930D"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626FAEC6" w14:textId="77777777" w:rsidTr="00C14AF9">
        <w:tc>
          <w:tcPr>
            <w:tcW w:w="938" w:type="pct"/>
            <w:gridSpan w:val="2"/>
            <w:vMerge/>
          </w:tcPr>
          <w:p w14:paraId="46DB4B31" w14:textId="77777777" w:rsidR="004109EB" w:rsidRPr="007F5DC8" w:rsidRDefault="004109EB" w:rsidP="00C14AF9">
            <w:pPr>
              <w:spacing w:after="0" w:line="240" w:lineRule="auto"/>
              <w:rPr>
                <w:rFonts w:ascii="Times New Roman" w:hAnsi="Times New Roman"/>
                <w:b/>
                <w:bCs/>
              </w:rPr>
            </w:pPr>
          </w:p>
        </w:tc>
        <w:tc>
          <w:tcPr>
            <w:tcW w:w="3277" w:type="pct"/>
            <w:gridSpan w:val="2"/>
          </w:tcPr>
          <w:p w14:paraId="65E06386"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6C570BE1"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3</w:t>
            </w:r>
          </w:p>
        </w:tc>
      </w:tr>
      <w:tr w:rsidR="004109EB" w:rsidRPr="007F5DC8" w14:paraId="12E64D62" w14:textId="77777777" w:rsidTr="00C14AF9">
        <w:tc>
          <w:tcPr>
            <w:tcW w:w="938" w:type="pct"/>
            <w:gridSpan w:val="2"/>
            <w:vMerge/>
          </w:tcPr>
          <w:p w14:paraId="7190BB77"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bottom w:val="single" w:sz="4" w:space="0" w:color="auto"/>
              <w:right w:val="single" w:sz="4" w:space="0" w:color="auto"/>
            </w:tcBorders>
          </w:tcPr>
          <w:p w14:paraId="5874C6C1" w14:textId="1DABC9AE" w:rsidR="004109EB" w:rsidRPr="007F5DC8" w:rsidRDefault="003C74A7" w:rsidP="003C74A7">
            <w:pPr>
              <w:spacing w:after="0" w:line="240" w:lineRule="auto"/>
              <w:ind w:left="720"/>
              <w:rPr>
                <w:rFonts w:ascii="Times New Roman" w:hAnsi="Times New Roman"/>
                <w:bCs/>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3 </w:t>
            </w:r>
            <w:r w:rsidR="004109EB" w:rsidRPr="007F5DC8">
              <w:rPr>
                <w:rFonts w:ascii="Times New Roman" w:hAnsi="Times New Roman"/>
                <w:bCs/>
              </w:rPr>
              <w:t xml:space="preserve">Оформление медицинских документов при направлении </w:t>
            </w:r>
            <w:r w:rsidR="004109EB" w:rsidRPr="007F5DC8">
              <w:rPr>
                <w:rFonts w:ascii="Times New Roman" w:hAnsi="Times New Roman"/>
                <w:bCs/>
              </w:rPr>
              <w:lastRenderedPageBreak/>
              <w:t>пациентов на санаторно-курортное лечение</w:t>
            </w:r>
          </w:p>
        </w:tc>
        <w:tc>
          <w:tcPr>
            <w:tcW w:w="785" w:type="pct"/>
            <w:vAlign w:val="center"/>
          </w:tcPr>
          <w:p w14:paraId="12F9C424"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lastRenderedPageBreak/>
              <w:t>3</w:t>
            </w:r>
          </w:p>
        </w:tc>
      </w:tr>
      <w:tr w:rsidR="004109EB" w:rsidRPr="007F5DC8" w14:paraId="28CF31B0" w14:textId="77777777" w:rsidTr="00C14AF9">
        <w:tc>
          <w:tcPr>
            <w:tcW w:w="938" w:type="pct"/>
            <w:gridSpan w:val="2"/>
          </w:tcPr>
          <w:p w14:paraId="283353D6" w14:textId="77777777" w:rsidR="004109EB" w:rsidRPr="007F5DC8" w:rsidRDefault="004109EB" w:rsidP="00C14AF9">
            <w:pPr>
              <w:spacing w:after="0" w:line="240" w:lineRule="auto"/>
              <w:jc w:val="center"/>
              <w:rPr>
                <w:rFonts w:ascii="Times New Roman" w:hAnsi="Times New Roman"/>
                <w:b/>
              </w:rPr>
            </w:pPr>
          </w:p>
        </w:tc>
        <w:tc>
          <w:tcPr>
            <w:tcW w:w="3277" w:type="pct"/>
            <w:gridSpan w:val="2"/>
          </w:tcPr>
          <w:p w14:paraId="54240B2A"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2</w:t>
            </w:r>
          </w:p>
        </w:tc>
        <w:tc>
          <w:tcPr>
            <w:tcW w:w="785" w:type="pct"/>
            <w:vAlign w:val="center"/>
          </w:tcPr>
          <w:p w14:paraId="05CD1C9C" w14:textId="77777777" w:rsidR="004109EB" w:rsidRPr="007F5DC8" w:rsidRDefault="004109EB" w:rsidP="00C14AF9">
            <w:pPr>
              <w:spacing w:after="0" w:line="240" w:lineRule="auto"/>
              <w:jc w:val="center"/>
              <w:rPr>
                <w:rFonts w:ascii="Times New Roman" w:hAnsi="Times New Roman"/>
                <w:b/>
                <w:bCs/>
              </w:rPr>
            </w:pPr>
            <w:r w:rsidRPr="007F5DC8">
              <w:rPr>
                <w:rFonts w:ascii="Times New Roman" w:hAnsi="Times New Roman"/>
                <w:b/>
                <w:bCs/>
              </w:rPr>
              <w:t>3</w:t>
            </w:r>
          </w:p>
        </w:tc>
      </w:tr>
      <w:tr w:rsidR="004109EB" w:rsidRPr="007F5DC8" w14:paraId="7CD49980" w14:textId="77777777" w:rsidTr="00C14AF9">
        <w:tc>
          <w:tcPr>
            <w:tcW w:w="938" w:type="pct"/>
            <w:gridSpan w:val="2"/>
            <w:vMerge w:val="restart"/>
          </w:tcPr>
          <w:p w14:paraId="2FB1FC70"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Тема 1.5. Организация медико-социальной реабилитации отдельных категорий населения</w:t>
            </w:r>
          </w:p>
        </w:tc>
        <w:tc>
          <w:tcPr>
            <w:tcW w:w="3277" w:type="pct"/>
            <w:gridSpan w:val="2"/>
          </w:tcPr>
          <w:p w14:paraId="5A2E23CF"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3720B536" w14:textId="554284F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5</w:t>
            </w:r>
            <w:r w:rsidR="003C74A7">
              <w:rPr>
                <w:rFonts w:ascii="Times New Roman" w:hAnsi="Times New Roman"/>
                <w:b/>
                <w:bCs/>
                <w:iCs/>
              </w:rPr>
              <w:t>/3</w:t>
            </w:r>
          </w:p>
        </w:tc>
      </w:tr>
      <w:tr w:rsidR="004109EB" w:rsidRPr="007F5DC8" w14:paraId="47781D87" w14:textId="77777777" w:rsidTr="00C14AF9">
        <w:trPr>
          <w:trHeight w:val="3352"/>
        </w:trPr>
        <w:tc>
          <w:tcPr>
            <w:tcW w:w="938" w:type="pct"/>
            <w:gridSpan w:val="2"/>
            <w:vMerge/>
          </w:tcPr>
          <w:p w14:paraId="0311CF3F"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right w:val="single" w:sz="4" w:space="0" w:color="auto"/>
            </w:tcBorders>
          </w:tcPr>
          <w:p w14:paraId="5D484E38"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Структура государственных и общественных организаций, занимающихся проблемами медико-социальной реабилитации инвалидов, участников военных действий, одиноких лиц, лиц из групп социального риска, пожилых и престарелых граждан</w:t>
            </w:r>
          </w:p>
          <w:p w14:paraId="39EDAC3D"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Психосоциальная и профессиональная реабилитация лиц с ограниченными возможностями здоровья</w:t>
            </w:r>
          </w:p>
          <w:p w14:paraId="6DF56E3C"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 xml:space="preserve">Особенности психосоциальной и профессиональной </w:t>
            </w:r>
            <w:proofErr w:type="spellStart"/>
            <w:r w:rsidRPr="007F5DC8">
              <w:rPr>
                <w:bCs/>
                <w:lang w:eastAsia="ru-RU"/>
              </w:rPr>
              <w:t>реабилитацииинвалидов</w:t>
            </w:r>
            <w:proofErr w:type="spellEnd"/>
            <w:r w:rsidRPr="007F5DC8">
              <w:rPr>
                <w:bCs/>
                <w:lang w:eastAsia="ru-RU"/>
              </w:rPr>
              <w:t xml:space="preserve">, участников военных действий, одиноких лиц, лиц из групп социального риска, пожилых и престарелых граждан </w:t>
            </w:r>
          </w:p>
          <w:p w14:paraId="7B92D7F9"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Региональные программы реабилитации инвалидов, детей-инвалидов</w:t>
            </w:r>
          </w:p>
          <w:p w14:paraId="4B74661D" w14:textId="77777777" w:rsidR="004109EB" w:rsidRPr="007F5DC8" w:rsidRDefault="004109EB" w:rsidP="00C14AF9">
            <w:pPr>
              <w:pStyle w:val="ae"/>
              <w:suppressAutoHyphens/>
              <w:spacing w:before="0" w:after="0"/>
              <w:ind w:left="0" w:firstLine="316"/>
              <w:contextualSpacing/>
              <w:jc w:val="both"/>
              <w:rPr>
                <w:bCs/>
                <w:lang w:eastAsia="ru-RU"/>
              </w:rPr>
            </w:pPr>
            <w:r w:rsidRPr="007F5DC8">
              <w:rPr>
                <w:bCs/>
                <w:lang w:eastAsia="ru-RU"/>
              </w:rPr>
              <w:t>Проведение медико-социального патронажа лиц старше трудоспособного возраста, в том числе инвалидов, маломобильных пациентов, пациентов, нуждающихся в оказании паллиативной медицинской помощи</w:t>
            </w:r>
          </w:p>
        </w:tc>
        <w:tc>
          <w:tcPr>
            <w:tcW w:w="785" w:type="pct"/>
            <w:vAlign w:val="center"/>
          </w:tcPr>
          <w:p w14:paraId="4B7E4DB6"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70DE9339" w14:textId="77777777" w:rsidTr="00C14AF9">
        <w:tc>
          <w:tcPr>
            <w:tcW w:w="938" w:type="pct"/>
            <w:gridSpan w:val="2"/>
            <w:vMerge/>
          </w:tcPr>
          <w:p w14:paraId="661198C9" w14:textId="77777777" w:rsidR="004109EB" w:rsidRPr="007F5DC8" w:rsidRDefault="004109EB" w:rsidP="00C14AF9">
            <w:pPr>
              <w:spacing w:after="0" w:line="240" w:lineRule="auto"/>
              <w:rPr>
                <w:rFonts w:ascii="Times New Roman" w:hAnsi="Times New Roman"/>
                <w:b/>
                <w:bCs/>
              </w:rPr>
            </w:pPr>
          </w:p>
        </w:tc>
        <w:tc>
          <w:tcPr>
            <w:tcW w:w="3277" w:type="pct"/>
            <w:gridSpan w:val="2"/>
          </w:tcPr>
          <w:p w14:paraId="4C1F4191"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66233CC1" w14:textId="7777777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3</w:t>
            </w:r>
          </w:p>
        </w:tc>
      </w:tr>
      <w:tr w:rsidR="004109EB" w:rsidRPr="007F5DC8" w14:paraId="4A375A10" w14:textId="77777777" w:rsidTr="00C14AF9">
        <w:tc>
          <w:tcPr>
            <w:tcW w:w="938" w:type="pct"/>
            <w:gridSpan w:val="2"/>
            <w:vMerge/>
          </w:tcPr>
          <w:p w14:paraId="25C2ED1E" w14:textId="77777777" w:rsidR="004109EB" w:rsidRPr="007F5DC8" w:rsidRDefault="004109EB" w:rsidP="00C14AF9">
            <w:pPr>
              <w:spacing w:after="0" w:line="240" w:lineRule="auto"/>
              <w:rPr>
                <w:rFonts w:ascii="Times New Roman" w:hAnsi="Times New Roman"/>
                <w:b/>
                <w:bCs/>
              </w:rPr>
            </w:pPr>
          </w:p>
        </w:tc>
        <w:tc>
          <w:tcPr>
            <w:tcW w:w="3277" w:type="pct"/>
            <w:gridSpan w:val="2"/>
            <w:tcBorders>
              <w:top w:val="single" w:sz="4" w:space="0" w:color="auto"/>
              <w:left w:val="single" w:sz="4" w:space="0" w:color="auto"/>
              <w:bottom w:val="single" w:sz="4" w:space="0" w:color="auto"/>
              <w:right w:val="single" w:sz="4" w:space="0" w:color="auto"/>
            </w:tcBorders>
          </w:tcPr>
          <w:p w14:paraId="420F51AB" w14:textId="1C673427" w:rsidR="004109EB" w:rsidRPr="007F5DC8" w:rsidRDefault="003C74A7" w:rsidP="003C74A7">
            <w:pPr>
              <w:suppressAutoHyphens/>
              <w:spacing w:after="0" w:line="240" w:lineRule="auto"/>
              <w:ind w:left="720"/>
              <w:jc w:val="both"/>
              <w:rPr>
                <w:rFonts w:ascii="Times New Roman" w:hAnsi="Times New Roman"/>
                <w:b/>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4 </w:t>
            </w:r>
            <w:r w:rsidR="004109EB" w:rsidRPr="007F5DC8">
              <w:rPr>
                <w:rFonts w:ascii="Times New Roman" w:hAnsi="Times New Roman"/>
                <w:bCs/>
              </w:rPr>
              <w:t>Сравнительный анализ программ реабилитации инвалидов, участников военных действий, одиноких лиц, лиц из групп социального риска, пожилых и престарелых граждан</w:t>
            </w:r>
          </w:p>
        </w:tc>
        <w:tc>
          <w:tcPr>
            <w:tcW w:w="785" w:type="pct"/>
            <w:vAlign w:val="center"/>
          </w:tcPr>
          <w:p w14:paraId="60BCE8AF"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3</w:t>
            </w:r>
          </w:p>
        </w:tc>
      </w:tr>
      <w:tr w:rsidR="004109EB" w:rsidRPr="007F5DC8" w14:paraId="1DAD3106" w14:textId="77777777" w:rsidTr="00C14AF9">
        <w:tc>
          <w:tcPr>
            <w:tcW w:w="4215" w:type="pct"/>
            <w:gridSpan w:val="4"/>
            <w:tcBorders>
              <w:right w:val="single" w:sz="4" w:space="0" w:color="auto"/>
            </w:tcBorders>
          </w:tcPr>
          <w:p w14:paraId="48870582"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rPr>
              <w:t xml:space="preserve"> тематика самостоятельной учебной работы при изучении </w:t>
            </w:r>
            <w:r w:rsidRPr="007F5DC8">
              <w:rPr>
                <w:rFonts w:ascii="Times New Roman" w:hAnsi="Times New Roman"/>
                <w:b/>
                <w:i/>
                <w:iCs/>
              </w:rPr>
              <w:t>раздела № 1</w:t>
            </w:r>
          </w:p>
        </w:tc>
        <w:tc>
          <w:tcPr>
            <w:tcW w:w="785" w:type="pct"/>
            <w:vAlign w:val="center"/>
          </w:tcPr>
          <w:p w14:paraId="7EEB2311"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w:t>
            </w:r>
          </w:p>
        </w:tc>
      </w:tr>
      <w:tr w:rsidR="004109EB" w:rsidRPr="007F5DC8" w14:paraId="6BD30CC3" w14:textId="77777777" w:rsidTr="00C14AF9">
        <w:tc>
          <w:tcPr>
            <w:tcW w:w="4215" w:type="pct"/>
            <w:gridSpan w:val="4"/>
            <w:tcBorders>
              <w:right w:val="single" w:sz="4" w:space="0" w:color="auto"/>
            </w:tcBorders>
          </w:tcPr>
          <w:p w14:paraId="183E71BF" w14:textId="77777777" w:rsidR="004109EB" w:rsidRPr="007F5DC8" w:rsidRDefault="004109EB" w:rsidP="00C14AF9">
            <w:pPr>
              <w:spacing w:after="0" w:line="240" w:lineRule="auto"/>
              <w:rPr>
                <w:rFonts w:ascii="Times New Roman" w:hAnsi="Times New Roman"/>
                <w:b/>
                <w:bCs/>
                <w:i/>
              </w:rPr>
            </w:pPr>
            <w:r w:rsidRPr="007F5DC8">
              <w:rPr>
                <w:rFonts w:ascii="Times New Roman" w:hAnsi="Times New Roman"/>
                <w:b/>
                <w:bCs/>
              </w:rPr>
              <w:t xml:space="preserve">Учебная практика </w:t>
            </w:r>
            <w:r w:rsidRPr="007F5DC8">
              <w:rPr>
                <w:rFonts w:ascii="Times New Roman" w:hAnsi="Times New Roman"/>
                <w:b/>
                <w:bCs/>
                <w:i/>
              </w:rPr>
              <w:t>раздела № 1</w:t>
            </w:r>
          </w:p>
          <w:p w14:paraId="2E9E7990"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Виды работ </w:t>
            </w:r>
          </w:p>
          <w:p w14:paraId="10AA669A" w14:textId="77777777" w:rsidR="004109EB" w:rsidRPr="007F5DC8" w:rsidRDefault="004109EB" w:rsidP="00C14AF9">
            <w:pPr>
              <w:pStyle w:val="ae"/>
              <w:spacing w:before="0" w:after="0"/>
              <w:ind w:left="0" w:firstLine="289"/>
              <w:contextualSpacing/>
              <w:jc w:val="both"/>
              <w:rPr>
                <w:lang w:eastAsia="ru-RU"/>
              </w:rPr>
            </w:pPr>
            <w:r w:rsidRPr="007F5DC8">
              <w:rPr>
                <w:lang w:eastAsia="ru-RU"/>
              </w:rP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p w14:paraId="742EDAE3" w14:textId="77777777" w:rsidR="004109EB" w:rsidRPr="007F5DC8" w:rsidRDefault="004109EB" w:rsidP="00C14AF9">
            <w:pPr>
              <w:pStyle w:val="ae"/>
              <w:spacing w:before="0" w:after="0"/>
              <w:ind w:left="0" w:firstLine="289"/>
              <w:contextualSpacing/>
              <w:jc w:val="both"/>
              <w:rPr>
                <w:lang w:eastAsia="ru-RU"/>
              </w:rPr>
            </w:pPr>
            <w:r w:rsidRPr="007F5DC8">
              <w:rPr>
                <w:lang w:eastAsia="ru-RU"/>
              </w:rPr>
              <w:t>Проведение медико-социальной реабилитации инвалидов, одиноких лиц, участников военных действий и лиц из группы социального риска</w:t>
            </w:r>
          </w:p>
        </w:tc>
        <w:tc>
          <w:tcPr>
            <w:tcW w:w="785" w:type="pct"/>
            <w:vAlign w:val="center"/>
          </w:tcPr>
          <w:p w14:paraId="44903877"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3C74A7" w:rsidRPr="007F5DC8" w14:paraId="6657A7C8" w14:textId="77777777" w:rsidTr="00C14AF9">
        <w:tc>
          <w:tcPr>
            <w:tcW w:w="4215" w:type="pct"/>
            <w:gridSpan w:val="4"/>
            <w:tcBorders>
              <w:right w:val="single" w:sz="4" w:space="0" w:color="auto"/>
            </w:tcBorders>
          </w:tcPr>
          <w:p w14:paraId="6C85CCED" w14:textId="6C383C00" w:rsidR="003C74A7" w:rsidRDefault="003C74A7" w:rsidP="00C14AF9">
            <w:pPr>
              <w:spacing w:after="0" w:line="240" w:lineRule="auto"/>
              <w:rPr>
                <w:rFonts w:ascii="Times New Roman" w:hAnsi="Times New Roman"/>
                <w:b/>
                <w:bCs/>
              </w:rPr>
            </w:pPr>
            <w:r>
              <w:rPr>
                <w:rFonts w:ascii="Times New Roman" w:hAnsi="Times New Roman"/>
                <w:b/>
                <w:bCs/>
              </w:rPr>
              <w:t>Производственная практика № 2</w:t>
            </w:r>
          </w:p>
          <w:p w14:paraId="73A35AC9" w14:textId="77777777" w:rsidR="003C74A7" w:rsidRPr="003C74A7" w:rsidRDefault="003C74A7" w:rsidP="003C74A7">
            <w:pPr>
              <w:spacing w:after="0" w:line="240" w:lineRule="auto"/>
              <w:rPr>
                <w:rFonts w:ascii="Times New Roman" w:hAnsi="Times New Roman"/>
                <w:sz w:val="24"/>
                <w:szCs w:val="24"/>
              </w:rPr>
            </w:pPr>
            <w:r w:rsidRPr="003C74A7">
              <w:rPr>
                <w:rFonts w:ascii="Times New Roman" w:hAnsi="Times New Roman"/>
                <w:sz w:val="24"/>
                <w:szCs w:val="24"/>
              </w:rPr>
              <w:t>Участие в проведении медико-социальной реабилитации инвалидов, одиноких лиц, участников военных действий и лиц из группы социального риска.</w:t>
            </w:r>
          </w:p>
          <w:p w14:paraId="1646649C" w14:textId="5CDED903" w:rsidR="003C74A7" w:rsidRPr="007F5DC8" w:rsidRDefault="003C74A7" w:rsidP="003C74A7">
            <w:pPr>
              <w:spacing w:after="0" w:line="240" w:lineRule="auto"/>
              <w:rPr>
                <w:rFonts w:ascii="Times New Roman" w:hAnsi="Times New Roman"/>
                <w:b/>
                <w:bCs/>
              </w:rPr>
            </w:pPr>
            <w:r w:rsidRPr="003C74A7">
              <w:rPr>
                <w:rFonts w:ascii="Times New Roman" w:hAnsi="Times New Roman"/>
                <w:sz w:val="24"/>
                <w:szCs w:val="24"/>
              </w:rPr>
              <w:t>Участие в медицинской реабилитации пациентов с заболеваниями внутренних органов.</w:t>
            </w:r>
          </w:p>
        </w:tc>
        <w:tc>
          <w:tcPr>
            <w:tcW w:w="785" w:type="pct"/>
            <w:vAlign w:val="center"/>
          </w:tcPr>
          <w:p w14:paraId="258E7CD4" w14:textId="55FAB82C" w:rsidR="003C74A7" w:rsidRPr="007F5DC8" w:rsidRDefault="003C74A7" w:rsidP="00C14AF9">
            <w:pPr>
              <w:suppressAutoHyphens/>
              <w:spacing w:after="0" w:line="240" w:lineRule="auto"/>
              <w:rPr>
                <w:rFonts w:ascii="Times New Roman" w:hAnsi="Times New Roman"/>
                <w:bCs/>
                <w:iCs/>
              </w:rPr>
            </w:pPr>
            <w:r>
              <w:rPr>
                <w:rFonts w:ascii="Times New Roman" w:hAnsi="Times New Roman"/>
                <w:bCs/>
                <w:iCs/>
              </w:rPr>
              <w:t>12</w:t>
            </w:r>
          </w:p>
        </w:tc>
      </w:tr>
      <w:tr w:rsidR="004109EB" w:rsidRPr="007F5DC8" w14:paraId="7555FE1A" w14:textId="77777777" w:rsidTr="00C14AF9">
        <w:tc>
          <w:tcPr>
            <w:tcW w:w="4215" w:type="pct"/>
            <w:gridSpan w:val="4"/>
            <w:tcBorders>
              <w:right w:val="single" w:sz="4" w:space="0" w:color="auto"/>
            </w:tcBorders>
          </w:tcPr>
          <w:p w14:paraId="1A9D8562"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rPr>
              <w:t xml:space="preserve">Раздел 2. Осуществление медицинской реабилитации и </w:t>
            </w:r>
            <w:proofErr w:type="spellStart"/>
            <w:r w:rsidRPr="007F5DC8">
              <w:rPr>
                <w:rFonts w:ascii="Times New Roman" w:hAnsi="Times New Roman"/>
                <w:b/>
              </w:rPr>
              <w:t>абилитации</w:t>
            </w:r>
            <w:proofErr w:type="spellEnd"/>
            <w:r w:rsidRPr="007F5DC8">
              <w:rPr>
                <w:rFonts w:ascii="Times New Roman" w:hAnsi="Times New Roman"/>
                <w:b/>
              </w:rPr>
              <w:t xml:space="preserve"> пациентов с различной патологией</w:t>
            </w:r>
          </w:p>
        </w:tc>
        <w:tc>
          <w:tcPr>
            <w:tcW w:w="785" w:type="pct"/>
            <w:vAlign w:val="center"/>
          </w:tcPr>
          <w:p w14:paraId="2812D3D9" w14:textId="6E473893" w:rsidR="004109EB" w:rsidRPr="007F5DC8" w:rsidRDefault="003C74A7" w:rsidP="00352C8A">
            <w:pPr>
              <w:suppressAutoHyphens/>
              <w:spacing w:after="0" w:line="240" w:lineRule="auto"/>
              <w:rPr>
                <w:rFonts w:ascii="Times New Roman" w:hAnsi="Times New Roman"/>
                <w:b/>
                <w:iCs/>
              </w:rPr>
            </w:pPr>
            <w:r w:rsidRPr="003C74A7">
              <w:rPr>
                <w:rFonts w:ascii="Times New Roman" w:hAnsi="Times New Roman"/>
                <w:b/>
                <w:iCs/>
              </w:rPr>
              <w:t>104</w:t>
            </w:r>
            <w:r>
              <w:rPr>
                <w:rFonts w:ascii="Times New Roman" w:hAnsi="Times New Roman"/>
                <w:b/>
                <w:iCs/>
              </w:rPr>
              <w:t>/</w:t>
            </w:r>
            <w:r w:rsidRPr="003C74A7">
              <w:rPr>
                <w:rFonts w:ascii="Times New Roman" w:hAnsi="Times New Roman"/>
                <w:b/>
                <w:iCs/>
              </w:rPr>
              <w:t>84</w:t>
            </w:r>
          </w:p>
        </w:tc>
      </w:tr>
      <w:tr w:rsidR="004109EB" w:rsidRPr="007F5DC8" w14:paraId="44F4F36D" w14:textId="77777777" w:rsidTr="00C14AF9">
        <w:tc>
          <w:tcPr>
            <w:tcW w:w="4215" w:type="pct"/>
            <w:gridSpan w:val="4"/>
            <w:tcBorders>
              <w:right w:val="single" w:sz="4" w:space="0" w:color="auto"/>
            </w:tcBorders>
          </w:tcPr>
          <w:p w14:paraId="7F021637"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rPr>
              <w:t xml:space="preserve">МДК 01.03. Проведение мероприятий по медицинской реабилитации и </w:t>
            </w:r>
            <w:proofErr w:type="spellStart"/>
            <w:r w:rsidRPr="007F5DC8">
              <w:rPr>
                <w:rFonts w:ascii="Times New Roman" w:hAnsi="Times New Roman"/>
                <w:b/>
              </w:rPr>
              <w:t>абилитации</w:t>
            </w:r>
            <w:proofErr w:type="spellEnd"/>
          </w:p>
        </w:tc>
        <w:tc>
          <w:tcPr>
            <w:tcW w:w="785" w:type="pct"/>
            <w:vAlign w:val="center"/>
          </w:tcPr>
          <w:p w14:paraId="0E1B360B"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68/48</w:t>
            </w:r>
          </w:p>
        </w:tc>
      </w:tr>
      <w:tr w:rsidR="004109EB" w:rsidRPr="007F5DC8" w14:paraId="1996998F" w14:textId="77777777" w:rsidTr="00C14AF9">
        <w:tc>
          <w:tcPr>
            <w:tcW w:w="842" w:type="pct"/>
            <w:vMerge w:val="restart"/>
          </w:tcPr>
          <w:p w14:paraId="042B759E"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2.1 Медицинская </w:t>
            </w:r>
            <w:r w:rsidRPr="007F5DC8">
              <w:rPr>
                <w:rFonts w:ascii="Times New Roman" w:hAnsi="Times New Roman"/>
                <w:b/>
                <w:bCs/>
              </w:rPr>
              <w:lastRenderedPageBreak/>
              <w:t>реабилитация пациентов с заболеваниями сердечно-сосудистой системы</w:t>
            </w:r>
          </w:p>
        </w:tc>
        <w:tc>
          <w:tcPr>
            <w:tcW w:w="3373" w:type="pct"/>
            <w:gridSpan w:val="3"/>
          </w:tcPr>
          <w:p w14:paraId="124BD9C9"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lastRenderedPageBreak/>
              <w:t xml:space="preserve">Содержание </w:t>
            </w:r>
          </w:p>
        </w:tc>
        <w:tc>
          <w:tcPr>
            <w:tcW w:w="785" w:type="pct"/>
            <w:vAlign w:val="center"/>
          </w:tcPr>
          <w:p w14:paraId="02EEAE05" w14:textId="17B5627A"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8</w:t>
            </w:r>
            <w:r w:rsidR="003C74A7">
              <w:rPr>
                <w:rFonts w:ascii="Times New Roman" w:hAnsi="Times New Roman"/>
                <w:b/>
                <w:iCs/>
              </w:rPr>
              <w:t>/6</w:t>
            </w:r>
          </w:p>
        </w:tc>
      </w:tr>
      <w:tr w:rsidR="004109EB" w:rsidRPr="007F5DC8" w14:paraId="74916CC2" w14:textId="77777777" w:rsidTr="00C14AF9">
        <w:trPr>
          <w:trHeight w:val="4190"/>
        </w:trPr>
        <w:tc>
          <w:tcPr>
            <w:tcW w:w="842" w:type="pct"/>
            <w:vMerge/>
          </w:tcPr>
          <w:p w14:paraId="418DCF14"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84E11B9"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сердечно-сосудистой системы: инфаркт миокарда, гипертоническая болезнь, стенокардия, хроническая сердечная недостаточность</w:t>
            </w:r>
          </w:p>
          <w:p w14:paraId="660ACFC7"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Медицинские показания и противопоказания к проведению медицинской реабилитации при заболеваниях сердечно-сосудистой системы</w:t>
            </w:r>
          </w:p>
          <w:p w14:paraId="47D202F3"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Организация мероприятий медицинской реабилитации в соответствии с действующими порядками оказания медицинской помощи при заболеваниях сердечно-сосудистой системы, порядком медицинской реабилитации, клиническими рекомендациями (протоколами лечения), с учетом стандартов медицинской помощи</w:t>
            </w:r>
          </w:p>
          <w:p w14:paraId="5EC7EF34"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Врачи-специалисты для проведения реабилитационных мероприятий при заболеваниях сердечно-сосудистой системы</w:t>
            </w:r>
          </w:p>
          <w:p w14:paraId="3730904F" w14:textId="77777777" w:rsidR="004109EB" w:rsidRPr="007F5DC8" w:rsidRDefault="004109EB" w:rsidP="00C14AF9">
            <w:pPr>
              <w:pStyle w:val="ae"/>
              <w:suppressAutoHyphens/>
              <w:spacing w:before="0" w:after="0"/>
              <w:ind w:left="0" w:firstLine="175"/>
              <w:contextualSpacing/>
              <w:jc w:val="both"/>
              <w:rPr>
                <w:bCs/>
                <w:lang w:eastAsia="ru-RU"/>
              </w:rPr>
            </w:pPr>
            <w:r w:rsidRPr="007F5DC8">
              <w:rPr>
                <w:bCs/>
                <w:lang w:eastAsia="ru-RU"/>
              </w:rPr>
              <w:t>Показания и противопоказания к санаторно-курортному лечению при заболевания сердечно-сосудистой системы</w:t>
            </w:r>
          </w:p>
          <w:p w14:paraId="5D1CE82F" w14:textId="77777777" w:rsidR="004109EB" w:rsidRPr="007F5DC8" w:rsidRDefault="004109EB" w:rsidP="00C14AF9">
            <w:pPr>
              <w:pStyle w:val="ae"/>
              <w:spacing w:before="0" w:after="0"/>
              <w:ind w:left="0" w:firstLine="175"/>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сердечно-сосудистой системы, с учетом диагноза, возрастных особенностей</w:t>
            </w:r>
          </w:p>
        </w:tc>
        <w:tc>
          <w:tcPr>
            <w:tcW w:w="785" w:type="pct"/>
            <w:vAlign w:val="center"/>
          </w:tcPr>
          <w:p w14:paraId="390449D6"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40B8AD6A" w14:textId="77777777" w:rsidTr="00C14AF9">
        <w:tc>
          <w:tcPr>
            <w:tcW w:w="842" w:type="pct"/>
            <w:vMerge/>
          </w:tcPr>
          <w:p w14:paraId="0A063C66"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2C47DA84"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rPr>
              <w:t>В том числе практических занятий и лабораторных работ</w:t>
            </w:r>
          </w:p>
        </w:tc>
        <w:tc>
          <w:tcPr>
            <w:tcW w:w="785" w:type="pct"/>
            <w:vAlign w:val="center"/>
          </w:tcPr>
          <w:p w14:paraId="5B96BC0A"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43E042BF" w14:textId="77777777" w:rsidTr="00C14AF9">
        <w:tc>
          <w:tcPr>
            <w:tcW w:w="842" w:type="pct"/>
            <w:vMerge/>
          </w:tcPr>
          <w:p w14:paraId="07E196ED"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467A649" w14:textId="5110ED4E"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w:t>
            </w:r>
            <w:r>
              <w:rPr>
                <w:rFonts w:ascii="Times New Roman" w:eastAsia="Times New Roman" w:hAnsi="Times New Roman"/>
                <w:b/>
                <w:bCs/>
                <w:color w:val="000000" w:themeColor="text1"/>
                <w:sz w:val="24"/>
                <w:szCs w:val="24"/>
                <w:lang w:eastAsia="ru-RU"/>
              </w:rPr>
              <w:t>1</w:t>
            </w:r>
            <w:r>
              <w:rPr>
                <w:rFonts w:ascii="Times New Roman" w:eastAsia="Times New Roman" w:hAnsi="Times New Roman" w:cs="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пациентов с заболеваниями сердечно-сосудистой системы</w:t>
            </w:r>
          </w:p>
        </w:tc>
        <w:tc>
          <w:tcPr>
            <w:tcW w:w="785" w:type="pct"/>
            <w:vAlign w:val="center"/>
          </w:tcPr>
          <w:p w14:paraId="47633475"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3F92C2D5" w14:textId="77777777" w:rsidTr="00C14AF9">
        <w:tc>
          <w:tcPr>
            <w:tcW w:w="842" w:type="pct"/>
            <w:vMerge w:val="restart"/>
          </w:tcPr>
          <w:p w14:paraId="0D6D75DA"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Тема 2.2. Медицинская реабилитация пациентов с заболеваниями дыхательной системы</w:t>
            </w:r>
          </w:p>
        </w:tc>
        <w:tc>
          <w:tcPr>
            <w:tcW w:w="3373" w:type="pct"/>
            <w:gridSpan w:val="3"/>
          </w:tcPr>
          <w:p w14:paraId="3B4EE537"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5CBC5196" w14:textId="336FA4E9"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8</w:t>
            </w:r>
            <w:r w:rsidR="003C74A7">
              <w:rPr>
                <w:rFonts w:ascii="Times New Roman" w:hAnsi="Times New Roman"/>
                <w:b/>
                <w:iCs/>
              </w:rPr>
              <w:t>/6</w:t>
            </w:r>
          </w:p>
        </w:tc>
      </w:tr>
      <w:tr w:rsidR="004109EB" w:rsidRPr="007F5DC8" w14:paraId="5F3BCCB6" w14:textId="77777777" w:rsidTr="00C14AF9">
        <w:trPr>
          <w:trHeight w:val="3914"/>
        </w:trPr>
        <w:tc>
          <w:tcPr>
            <w:tcW w:w="842" w:type="pct"/>
            <w:vMerge/>
          </w:tcPr>
          <w:p w14:paraId="7C4928F6"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1DB55F6E"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Мероприятия по медицинской реабилитации при заболеваниях дыхательной системы: бронхиальная астма, ХОБЛ, пневмония, COVID-19</w:t>
            </w:r>
          </w:p>
          <w:p w14:paraId="521AAE64"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Медицинские показания и противопоказания к проведению медицинской реабилитации при заболеваниях дыхательной системы</w:t>
            </w:r>
          </w:p>
          <w:p w14:paraId="64A10B57"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Организация мероприятий медицинской реабилитации в соответствии с действующими порядками оказания медицинской помощи при заболеваниях дыхательной системы,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113D00B8"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Врачи-специалисты для проведения реабилитационных мероприятий при заболеваниях дыхательной системы</w:t>
            </w:r>
          </w:p>
          <w:p w14:paraId="6C514CD6"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Показания и противопоказания к санаторно-курортному лечению при заболевания дыхательной системы</w:t>
            </w:r>
          </w:p>
          <w:p w14:paraId="05FD9E37" w14:textId="77777777" w:rsidR="004109EB" w:rsidRPr="007F5DC8" w:rsidRDefault="004109EB" w:rsidP="00C14AF9">
            <w:pPr>
              <w:pStyle w:val="ae"/>
              <w:suppressAutoHyphens/>
              <w:spacing w:before="0" w:after="0"/>
              <w:ind w:left="0" w:firstLine="317"/>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дыхательной системы, с учетом диагноза, возрастных особенностей</w:t>
            </w:r>
          </w:p>
        </w:tc>
        <w:tc>
          <w:tcPr>
            <w:tcW w:w="785" w:type="pct"/>
            <w:vAlign w:val="center"/>
          </w:tcPr>
          <w:p w14:paraId="6DAB49D1"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67084759" w14:textId="77777777" w:rsidTr="00C14AF9">
        <w:tc>
          <w:tcPr>
            <w:tcW w:w="842" w:type="pct"/>
            <w:vMerge/>
          </w:tcPr>
          <w:p w14:paraId="142950A4"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100753FC"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042DAB10"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5F392247" w14:textId="77777777" w:rsidTr="00C14AF9">
        <w:tc>
          <w:tcPr>
            <w:tcW w:w="842" w:type="pct"/>
            <w:vMerge/>
          </w:tcPr>
          <w:p w14:paraId="43A6068F"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535684FF" w14:textId="6F3CCF2F"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2</w:t>
            </w:r>
            <w:r>
              <w:rPr>
                <w:rFonts w:ascii="Times New Roman" w:eastAsia="Times New Roman" w:hAnsi="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для пациентов с заболеваниями дыхательной системы</w:t>
            </w:r>
          </w:p>
        </w:tc>
        <w:tc>
          <w:tcPr>
            <w:tcW w:w="785" w:type="pct"/>
            <w:vAlign w:val="center"/>
          </w:tcPr>
          <w:p w14:paraId="39391DCD"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525F0853" w14:textId="77777777" w:rsidTr="00C14AF9">
        <w:tc>
          <w:tcPr>
            <w:tcW w:w="842" w:type="pct"/>
            <w:vMerge w:val="restart"/>
          </w:tcPr>
          <w:p w14:paraId="2DE4F1B5"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lastRenderedPageBreak/>
              <w:t xml:space="preserve">Тема 2.3. Медицинская реабилитация и </w:t>
            </w:r>
            <w:proofErr w:type="spellStart"/>
            <w:r w:rsidRPr="007F5DC8">
              <w:rPr>
                <w:rFonts w:ascii="Times New Roman" w:hAnsi="Times New Roman"/>
                <w:b/>
                <w:bCs/>
              </w:rPr>
              <w:t>абилитация</w:t>
            </w:r>
            <w:proofErr w:type="spellEnd"/>
            <w:r w:rsidRPr="007F5DC8">
              <w:rPr>
                <w:rFonts w:ascii="Times New Roman" w:hAnsi="Times New Roman"/>
                <w:b/>
                <w:bCs/>
              </w:rPr>
              <w:t xml:space="preserve"> пациентов с заболеваниями эндокринной системы</w:t>
            </w:r>
          </w:p>
        </w:tc>
        <w:tc>
          <w:tcPr>
            <w:tcW w:w="3373" w:type="pct"/>
            <w:gridSpan w:val="3"/>
          </w:tcPr>
          <w:p w14:paraId="43198685"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454A6705" w14:textId="3DDA3862"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
                <w:iCs/>
              </w:rPr>
              <w:t>8</w:t>
            </w:r>
            <w:r w:rsidR="003C74A7">
              <w:rPr>
                <w:rFonts w:ascii="Times New Roman" w:hAnsi="Times New Roman"/>
                <w:b/>
                <w:iCs/>
              </w:rPr>
              <w:t>/6</w:t>
            </w:r>
          </w:p>
        </w:tc>
      </w:tr>
      <w:tr w:rsidR="004109EB" w:rsidRPr="007F5DC8" w14:paraId="47917E01" w14:textId="77777777" w:rsidTr="00C14AF9">
        <w:trPr>
          <w:trHeight w:val="3914"/>
        </w:trPr>
        <w:tc>
          <w:tcPr>
            <w:tcW w:w="842" w:type="pct"/>
            <w:vMerge/>
          </w:tcPr>
          <w:p w14:paraId="22CF4C5E"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05B1816D"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эндокринной системы: сахарный диабет, диффузный токсический зоб, гипотиреоз</w:t>
            </w:r>
          </w:p>
          <w:p w14:paraId="05BEECD2"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Медицинские показания и противопоказания к проведению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эндокринной системы</w:t>
            </w:r>
          </w:p>
          <w:p w14:paraId="088FECF0"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Организация мероприятий медицинской реабилитации и </w:t>
            </w:r>
            <w:proofErr w:type="spellStart"/>
            <w:r w:rsidRPr="007F5DC8">
              <w:rPr>
                <w:bCs/>
                <w:lang w:eastAsia="ru-RU"/>
              </w:rPr>
              <w:t>абилитации</w:t>
            </w:r>
            <w:proofErr w:type="spellEnd"/>
            <w:r w:rsidRPr="007F5DC8">
              <w:rPr>
                <w:bCs/>
                <w:lang w:eastAsia="ru-RU"/>
              </w:rPr>
              <w:t xml:space="preserve"> в соответствии с действующими порядками оказания медицинской помощи при заболеваниях эндокринной системы,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148172F4"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Врачи-специалисты для проведения реабилитационных мероприятий при заболеваниях эндокринной системы</w:t>
            </w:r>
          </w:p>
          <w:p w14:paraId="4523C438"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Показания и противопоказания к санаторно-курортному лечению при заболеваниях эндокринной системы</w:t>
            </w:r>
          </w:p>
          <w:p w14:paraId="082B806C"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эндокринной системы, с учетом диагноза, возрастных особенностей</w:t>
            </w:r>
          </w:p>
        </w:tc>
        <w:tc>
          <w:tcPr>
            <w:tcW w:w="785" w:type="pct"/>
            <w:vAlign w:val="center"/>
          </w:tcPr>
          <w:p w14:paraId="07EA6E2E"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64A8FC2E" w14:textId="77777777" w:rsidTr="00C14AF9">
        <w:tc>
          <w:tcPr>
            <w:tcW w:w="842" w:type="pct"/>
            <w:vMerge/>
          </w:tcPr>
          <w:p w14:paraId="339BB50B"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77D482D" w14:textId="77777777" w:rsidR="004109EB" w:rsidRPr="007F5DC8" w:rsidRDefault="004109EB" w:rsidP="00C14AF9">
            <w:pPr>
              <w:spacing w:after="0" w:line="240" w:lineRule="auto"/>
              <w:jc w:val="both"/>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1C46D6BE"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70DBCC47" w14:textId="77777777" w:rsidTr="00C14AF9">
        <w:tc>
          <w:tcPr>
            <w:tcW w:w="842" w:type="pct"/>
            <w:vMerge/>
          </w:tcPr>
          <w:p w14:paraId="41DF63A7"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31FEC992" w14:textId="2CCB1248"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3</w:t>
            </w:r>
            <w:r>
              <w:rPr>
                <w:rFonts w:ascii="Times New Roman" w:eastAsia="Times New Roman" w:hAnsi="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пациентов с заболеваниями эндокринной системы</w:t>
            </w:r>
          </w:p>
        </w:tc>
        <w:tc>
          <w:tcPr>
            <w:tcW w:w="785" w:type="pct"/>
            <w:vAlign w:val="center"/>
          </w:tcPr>
          <w:p w14:paraId="1687BFF5"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1AD2EAFF" w14:textId="77777777" w:rsidTr="00C14AF9">
        <w:tc>
          <w:tcPr>
            <w:tcW w:w="842" w:type="pct"/>
            <w:vMerge w:val="restart"/>
          </w:tcPr>
          <w:p w14:paraId="3B38BB6D"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2.4. Медицинская </w:t>
            </w:r>
            <w:r w:rsidRPr="007F5DC8">
              <w:rPr>
                <w:rFonts w:ascii="Times New Roman" w:hAnsi="Times New Roman"/>
                <w:b/>
                <w:bCs/>
              </w:rPr>
              <w:lastRenderedPageBreak/>
              <w:t>реабилитация пациентов с заболеваниями внутренних органов</w:t>
            </w:r>
          </w:p>
        </w:tc>
        <w:tc>
          <w:tcPr>
            <w:tcW w:w="3373" w:type="pct"/>
            <w:gridSpan w:val="3"/>
          </w:tcPr>
          <w:p w14:paraId="0A7B135A"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lastRenderedPageBreak/>
              <w:t xml:space="preserve">Содержание </w:t>
            </w:r>
          </w:p>
        </w:tc>
        <w:tc>
          <w:tcPr>
            <w:tcW w:w="785" w:type="pct"/>
            <w:vAlign w:val="center"/>
          </w:tcPr>
          <w:p w14:paraId="2EA21380" w14:textId="58FE66CB"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8</w:t>
            </w:r>
            <w:r w:rsidR="00944BA5">
              <w:rPr>
                <w:rFonts w:ascii="Times New Roman" w:hAnsi="Times New Roman"/>
                <w:b/>
                <w:iCs/>
              </w:rPr>
              <w:t>/6</w:t>
            </w:r>
          </w:p>
        </w:tc>
      </w:tr>
      <w:tr w:rsidR="004109EB" w:rsidRPr="007F5DC8" w14:paraId="7CB2D057" w14:textId="77777777" w:rsidTr="00C14AF9">
        <w:trPr>
          <w:trHeight w:val="6397"/>
        </w:trPr>
        <w:tc>
          <w:tcPr>
            <w:tcW w:w="842" w:type="pct"/>
            <w:vMerge/>
          </w:tcPr>
          <w:p w14:paraId="288DF5C8"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91AB586"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Мероприятия по медицинской реабилитации при заболеваниях органов пищеварения (желудочно-кишечного тракта, печени, поджелудочной железы), мочевыделительной и половой систем: язвенная болезнь, хронический гепатит, цирроз печени, хронический панкреатит; хронический гломерулонефрит, хронический пиелонефрит, хроническая болезнь почек; воспалительные заболевания женских половых органов, после гинекологических заболеваний, доброкачественная гиперплазия предстательной железы</w:t>
            </w:r>
          </w:p>
          <w:p w14:paraId="40B2B48A"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Медицинские показания и противопоказания к проведению медицинской реабилитации при заболеваниях желудочно-кишечного тракта, печени, поджелудочной железы, мочевыделительной и половой систем</w:t>
            </w:r>
          </w:p>
          <w:p w14:paraId="22C4EA53"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Организация мероприятий медицинской реабилитации в соответствии с действующими порядками оказания медицинской помощи при заболеваниях желудочно-кишечного тракта, печени, поджелудочной железы, мочевыделительной и половой систем,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775E43F9"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Врачи-специалисты для проведения реабилитационных мероприятий при заболеваниях желудочно-кишечного тракта, печени, поджелудочной железы, мочевыделительной и половой систем</w:t>
            </w:r>
          </w:p>
          <w:p w14:paraId="76628EC8"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Показания и противопоказания к санаторно-курортному лечению при заболеваниях желудочно-кишечного тракта, печени, поджелудочной железы, мочевыделительной и половой систем</w:t>
            </w:r>
          </w:p>
          <w:p w14:paraId="3E0C7B14"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желудочно-кишечного тракта, печени, поджелудочной железы, мочевыделительной и половой систем, с учетом диагноза, возрастных особенностей</w:t>
            </w:r>
          </w:p>
        </w:tc>
        <w:tc>
          <w:tcPr>
            <w:tcW w:w="785" w:type="pct"/>
            <w:vAlign w:val="center"/>
          </w:tcPr>
          <w:p w14:paraId="7FDA81CF"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474DC01A" w14:textId="77777777" w:rsidTr="00C14AF9">
        <w:tc>
          <w:tcPr>
            <w:tcW w:w="842" w:type="pct"/>
            <w:vMerge/>
          </w:tcPr>
          <w:p w14:paraId="72EF9A68"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D036AE9"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37295279"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6927EE33" w14:textId="77777777" w:rsidTr="00C14AF9">
        <w:trPr>
          <w:trHeight w:val="585"/>
        </w:trPr>
        <w:tc>
          <w:tcPr>
            <w:tcW w:w="842" w:type="pct"/>
            <w:vMerge/>
          </w:tcPr>
          <w:p w14:paraId="0CCF7E9D"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0F39065C" w14:textId="50E2B797" w:rsidR="004109EB" w:rsidRPr="007F5DC8" w:rsidRDefault="00EB25EC" w:rsidP="003A72C4">
            <w:pPr>
              <w:numPr>
                <w:ilvl w:val="0"/>
                <w:numId w:val="14"/>
              </w:numPr>
              <w:spacing w:after="0" w:line="240" w:lineRule="auto"/>
              <w:ind w:left="0"/>
              <w:jc w:val="both"/>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4</w:t>
            </w:r>
            <w:r>
              <w:rPr>
                <w:rFonts w:ascii="Times New Roman" w:eastAsia="Times New Roman" w:hAnsi="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пациентов с заболеваниями органов пищеварения, с заболеваниями мочевыделительной и половой системы у мужчин и женщин</w:t>
            </w:r>
          </w:p>
        </w:tc>
        <w:tc>
          <w:tcPr>
            <w:tcW w:w="785" w:type="pct"/>
            <w:vAlign w:val="center"/>
          </w:tcPr>
          <w:p w14:paraId="19B5A92D"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21301117" w14:textId="77777777" w:rsidTr="00C14AF9">
        <w:tc>
          <w:tcPr>
            <w:tcW w:w="842" w:type="pct"/>
            <w:vMerge w:val="restart"/>
          </w:tcPr>
          <w:p w14:paraId="3BEA05FA"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2.5. Медицинская реабилитация и </w:t>
            </w:r>
            <w:proofErr w:type="spellStart"/>
            <w:r w:rsidRPr="007F5DC8">
              <w:rPr>
                <w:rFonts w:ascii="Times New Roman" w:hAnsi="Times New Roman"/>
                <w:b/>
                <w:bCs/>
              </w:rPr>
              <w:t>абилитация</w:t>
            </w:r>
            <w:proofErr w:type="spellEnd"/>
            <w:r w:rsidRPr="007F5DC8">
              <w:rPr>
                <w:rFonts w:ascii="Times New Roman" w:hAnsi="Times New Roman"/>
                <w:b/>
                <w:bCs/>
              </w:rPr>
              <w:t xml:space="preserve"> пациентов с заболеваниями и травмами нервной системы</w:t>
            </w:r>
          </w:p>
        </w:tc>
        <w:tc>
          <w:tcPr>
            <w:tcW w:w="3373" w:type="pct"/>
            <w:gridSpan w:val="3"/>
          </w:tcPr>
          <w:p w14:paraId="1BF40D6E"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7CB404FB" w14:textId="31844EE6"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
                <w:iCs/>
              </w:rPr>
              <w:t>8</w:t>
            </w:r>
            <w:r w:rsidR="00944BA5">
              <w:rPr>
                <w:rFonts w:ascii="Times New Roman" w:hAnsi="Times New Roman"/>
                <w:b/>
                <w:iCs/>
              </w:rPr>
              <w:t>/6</w:t>
            </w:r>
          </w:p>
        </w:tc>
      </w:tr>
      <w:tr w:rsidR="004109EB" w:rsidRPr="007F5DC8" w14:paraId="4A584DE9" w14:textId="77777777" w:rsidTr="00D45F02">
        <w:trPr>
          <w:trHeight w:val="396"/>
        </w:trPr>
        <w:tc>
          <w:tcPr>
            <w:tcW w:w="842" w:type="pct"/>
            <w:vMerge/>
            <w:tcBorders>
              <w:bottom w:val="single" w:sz="4" w:space="0" w:color="auto"/>
            </w:tcBorders>
          </w:tcPr>
          <w:p w14:paraId="4C0C553A" w14:textId="77777777" w:rsidR="004109EB" w:rsidRPr="007F5DC8" w:rsidRDefault="004109EB" w:rsidP="00C14AF9">
            <w:pPr>
              <w:spacing w:after="0" w:line="240" w:lineRule="auto"/>
              <w:rPr>
                <w:rFonts w:ascii="Times New Roman" w:hAnsi="Times New Roman"/>
                <w:b/>
                <w:bCs/>
              </w:rPr>
            </w:pPr>
          </w:p>
        </w:tc>
        <w:tc>
          <w:tcPr>
            <w:tcW w:w="3373" w:type="pct"/>
            <w:gridSpan w:val="3"/>
            <w:vMerge w:val="restart"/>
            <w:tcBorders>
              <w:bottom w:val="single" w:sz="4" w:space="0" w:color="auto"/>
            </w:tcBorders>
          </w:tcPr>
          <w:p w14:paraId="102E82EA"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и травмах нервной системы: церебральный паралич, инсульт, эпилепсия</w:t>
            </w:r>
          </w:p>
          <w:p w14:paraId="6361139D"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Медицинские показания и противопоказания к проведению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и травмах нервной системы</w:t>
            </w:r>
          </w:p>
          <w:p w14:paraId="1E3A4840"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 xml:space="preserve">Организация мероприятий медицинской реабилитации и </w:t>
            </w:r>
            <w:proofErr w:type="spellStart"/>
            <w:r w:rsidRPr="007F5DC8">
              <w:rPr>
                <w:bCs/>
                <w:lang w:eastAsia="ru-RU"/>
              </w:rPr>
              <w:t>абилитации</w:t>
            </w:r>
            <w:proofErr w:type="spellEnd"/>
            <w:r w:rsidRPr="007F5DC8">
              <w:rPr>
                <w:bCs/>
                <w:lang w:eastAsia="ru-RU"/>
              </w:rPr>
              <w:t xml:space="preserve"> в соответствии с действующими порядками оказания медицинской помощи при заболеваниях и травмах нервной системы,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3CF28D67"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lastRenderedPageBreak/>
              <w:t>Врачи-специалисты для проведения реабилитационных мероприятий при заболеваниях и травмах нервной системы</w:t>
            </w:r>
          </w:p>
          <w:p w14:paraId="40276D34"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Показания и противопоказания к санаторно-курортному лечению при заболеваниях и травмах нервной системы</w:t>
            </w:r>
          </w:p>
          <w:p w14:paraId="439533FD" w14:textId="77777777" w:rsidR="004109EB" w:rsidRPr="007F5DC8" w:rsidRDefault="004109EB" w:rsidP="00C14AF9">
            <w:pPr>
              <w:pStyle w:val="ae"/>
              <w:suppressAutoHyphens/>
              <w:spacing w:before="0" w:after="0"/>
              <w:ind w:left="0" w:firstLine="320"/>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эндокринной системы, с учетом диагноза, возрастных особенностей</w:t>
            </w:r>
          </w:p>
        </w:tc>
        <w:tc>
          <w:tcPr>
            <w:tcW w:w="785" w:type="pct"/>
            <w:tcBorders>
              <w:bottom w:val="single" w:sz="4" w:space="0" w:color="auto"/>
            </w:tcBorders>
            <w:vAlign w:val="center"/>
          </w:tcPr>
          <w:p w14:paraId="4DF8516B"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lastRenderedPageBreak/>
              <w:t>2</w:t>
            </w:r>
          </w:p>
        </w:tc>
      </w:tr>
      <w:tr w:rsidR="004109EB" w:rsidRPr="007F5DC8" w14:paraId="1D2B6B6E" w14:textId="77777777" w:rsidTr="00C14AF9">
        <w:trPr>
          <w:trHeight w:val="263"/>
        </w:trPr>
        <w:tc>
          <w:tcPr>
            <w:tcW w:w="842" w:type="pct"/>
            <w:vMerge w:val="restart"/>
            <w:tcBorders>
              <w:bottom w:val="single" w:sz="4" w:space="0" w:color="auto"/>
            </w:tcBorders>
          </w:tcPr>
          <w:p w14:paraId="38B1CDE5" w14:textId="77777777" w:rsidR="004109EB" w:rsidRPr="007F5DC8" w:rsidRDefault="004109EB" w:rsidP="00C14AF9">
            <w:pPr>
              <w:spacing w:after="0" w:line="240" w:lineRule="auto"/>
              <w:rPr>
                <w:rFonts w:ascii="Times New Roman" w:hAnsi="Times New Roman"/>
                <w:b/>
                <w:bCs/>
              </w:rPr>
            </w:pPr>
          </w:p>
        </w:tc>
        <w:tc>
          <w:tcPr>
            <w:tcW w:w="3373" w:type="pct"/>
            <w:gridSpan w:val="3"/>
            <w:vMerge/>
            <w:tcBorders>
              <w:bottom w:val="single" w:sz="4" w:space="0" w:color="auto"/>
            </w:tcBorders>
          </w:tcPr>
          <w:p w14:paraId="18349366" w14:textId="77777777" w:rsidR="004109EB" w:rsidRPr="007F5DC8" w:rsidRDefault="004109EB" w:rsidP="003A72C4">
            <w:pPr>
              <w:pStyle w:val="ae"/>
              <w:numPr>
                <w:ilvl w:val="0"/>
                <w:numId w:val="5"/>
              </w:numPr>
              <w:suppressAutoHyphens/>
              <w:spacing w:before="0" w:after="0"/>
              <w:contextualSpacing/>
              <w:jc w:val="both"/>
              <w:rPr>
                <w:bCs/>
                <w:lang w:eastAsia="ru-RU"/>
              </w:rPr>
            </w:pPr>
          </w:p>
        </w:tc>
        <w:tc>
          <w:tcPr>
            <w:tcW w:w="785" w:type="pct"/>
            <w:tcBorders>
              <w:bottom w:val="single" w:sz="4" w:space="0" w:color="auto"/>
            </w:tcBorders>
            <w:vAlign w:val="center"/>
          </w:tcPr>
          <w:p w14:paraId="3407754A" w14:textId="77777777" w:rsidR="004109EB" w:rsidRPr="007F5DC8" w:rsidRDefault="004109EB" w:rsidP="00C14AF9">
            <w:pPr>
              <w:suppressAutoHyphens/>
              <w:spacing w:after="0" w:line="240" w:lineRule="auto"/>
              <w:rPr>
                <w:rFonts w:ascii="Times New Roman" w:hAnsi="Times New Roman"/>
                <w:b/>
                <w:iCs/>
              </w:rPr>
            </w:pPr>
          </w:p>
        </w:tc>
      </w:tr>
      <w:tr w:rsidR="004109EB" w:rsidRPr="007F5DC8" w14:paraId="2A66EABD" w14:textId="77777777" w:rsidTr="00C14AF9">
        <w:tc>
          <w:tcPr>
            <w:tcW w:w="842" w:type="pct"/>
            <w:vMerge/>
          </w:tcPr>
          <w:p w14:paraId="25C522BF"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16D2AD51"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2B4FAB2F"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6026FAC1" w14:textId="77777777" w:rsidTr="00C14AF9">
        <w:tc>
          <w:tcPr>
            <w:tcW w:w="842" w:type="pct"/>
            <w:vMerge/>
          </w:tcPr>
          <w:p w14:paraId="49482522"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FC56656" w14:textId="02C0EC68" w:rsidR="004109EB" w:rsidRPr="007F5DC8" w:rsidRDefault="00EB25EC" w:rsidP="00EB25EC">
            <w:pPr>
              <w:spacing w:after="0" w:line="240" w:lineRule="auto"/>
              <w:ind w:left="720"/>
              <w:jc w:val="both"/>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5</w:t>
            </w:r>
            <w:r>
              <w:rPr>
                <w:rFonts w:ascii="Times New Roman" w:eastAsia="Times New Roman" w:hAnsi="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пациентов с заболеваниями и травмами нервной системы</w:t>
            </w:r>
          </w:p>
        </w:tc>
        <w:tc>
          <w:tcPr>
            <w:tcW w:w="785" w:type="pct"/>
            <w:vAlign w:val="center"/>
          </w:tcPr>
          <w:p w14:paraId="02F3DB0C"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7AFF0B06" w14:textId="77777777" w:rsidTr="00C14AF9">
        <w:tc>
          <w:tcPr>
            <w:tcW w:w="842" w:type="pct"/>
            <w:vMerge w:val="restart"/>
          </w:tcPr>
          <w:p w14:paraId="526E9C13"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Тема 2.6. Медицинская реабилитация пациентов с заболеваниями и травмами опорно-двигательного аппарата</w:t>
            </w:r>
          </w:p>
        </w:tc>
        <w:tc>
          <w:tcPr>
            <w:tcW w:w="3373" w:type="pct"/>
            <w:gridSpan w:val="3"/>
          </w:tcPr>
          <w:p w14:paraId="78666D33"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0C7837BD" w14:textId="3E966439"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10</w:t>
            </w:r>
            <w:r w:rsidR="00944BA5">
              <w:rPr>
                <w:rFonts w:ascii="Times New Roman" w:hAnsi="Times New Roman"/>
                <w:b/>
                <w:iCs/>
              </w:rPr>
              <w:t>/6</w:t>
            </w:r>
          </w:p>
        </w:tc>
      </w:tr>
      <w:tr w:rsidR="004109EB" w:rsidRPr="007F5DC8" w14:paraId="6A84735D" w14:textId="77777777" w:rsidTr="00C14AF9">
        <w:trPr>
          <w:trHeight w:val="4466"/>
        </w:trPr>
        <w:tc>
          <w:tcPr>
            <w:tcW w:w="842" w:type="pct"/>
            <w:vMerge/>
          </w:tcPr>
          <w:p w14:paraId="2556DC5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104EE213"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и травмах опорно-двигательного аппарата: ревматоидный артрит, остеоартрит, остеопороз, сколиоз; травмы позвоночника, переломы и ампутация конечности</w:t>
            </w:r>
          </w:p>
          <w:p w14:paraId="3D43B3CA"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 xml:space="preserve">Медицинские показания и противопоказания к проведению медицинской реабилитации и </w:t>
            </w:r>
            <w:proofErr w:type="spellStart"/>
            <w:r w:rsidRPr="007F5DC8">
              <w:rPr>
                <w:bCs/>
                <w:lang w:eastAsia="ru-RU"/>
              </w:rPr>
              <w:t>абилитации</w:t>
            </w:r>
            <w:proofErr w:type="spellEnd"/>
            <w:r w:rsidRPr="007F5DC8">
              <w:rPr>
                <w:bCs/>
                <w:lang w:eastAsia="ru-RU"/>
              </w:rPr>
              <w:t xml:space="preserve"> при заболеваниях и травмах опорно-двигательного аппарата</w:t>
            </w:r>
          </w:p>
          <w:p w14:paraId="695531C2"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 xml:space="preserve">Организация мероприятий медицинской реабилитации и </w:t>
            </w:r>
            <w:proofErr w:type="spellStart"/>
            <w:r w:rsidRPr="007F5DC8">
              <w:rPr>
                <w:bCs/>
                <w:lang w:eastAsia="ru-RU"/>
              </w:rPr>
              <w:t>абилитации</w:t>
            </w:r>
            <w:proofErr w:type="spellEnd"/>
            <w:r w:rsidRPr="007F5DC8">
              <w:rPr>
                <w:bCs/>
                <w:lang w:eastAsia="ru-RU"/>
              </w:rPr>
              <w:t xml:space="preserve"> в соответствии с действующими порядками оказания медицинской помощи при заболеваниях и травмах опорно-двигательного аппарата,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0462D677"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Врачи-специалисты для проведения реабилитационных мероприятий при заболеваниях и травмах опорно-двигательного аппарата</w:t>
            </w:r>
          </w:p>
          <w:p w14:paraId="5ECA57CA"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Показания и противопоказания к санаторно-курортному лечению при заболеваниях и травмах опорно-двигательного аппарата</w:t>
            </w:r>
          </w:p>
          <w:p w14:paraId="1396C1F1" w14:textId="77777777" w:rsidR="004109EB" w:rsidRPr="007F5DC8" w:rsidRDefault="004109EB" w:rsidP="00C14AF9">
            <w:pPr>
              <w:pStyle w:val="ae"/>
              <w:suppressAutoHyphens/>
              <w:spacing w:before="0" w:after="0"/>
              <w:ind w:left="0" w:firstLine="322"/>
              <w:contextualSpacing/>
              <w:jc w:val="both"/>
              <w:rPr>
                <w:bCs/>
                <w:lang w:eastAsia="ru-RU"/>
              </w:rPr>
            </w:pPr>
            <w:r w:rsidRPr="007F5DC8">
              <w:rPr>
                <w:bCs/>
                <w:lang w:eastAsia="ru-RU"/>
              </w:rPr>
              <w:t>Контроль, оценка эффективности и безопасности реабилитационных мероприятий при заболеваниях и травмах опорно-двигательного аппарата, с учетом диагноза, возрастных особенностей</w:t>
            </w:r>
          </w:p>
        </w:tc>
        <w:tc>
          <w:tcPr>
            <w:tcW w:w="785" w:type="pct"/>
            <w:vAlign w:val="center"/>
          </w:tcPr>
          <w:p w14:paraId="199B0110"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4</w:t>
            </w:r>
          </w:p>
        </w:tc>
      </w:tr>
      <w:tr w:rsidR="004109EB" w:rsidRPr="007F5DC8" w14:paraId="3DD59776" w14:textId="77777777" w:rsidTr="00C14AF9">
        <w:tc>
          <w:tcPr>
            <w:tcW w:w="842" w:type="pct"/>
            <w:vMerge/>
          </w:tcPr>
          <w:p w14:paraId="764AAB98"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29A5ED3E"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5D8B2349"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1F871CAA" w14:textId="77777777" w:rsidTr="00C14AF9">
        <w:trPr>
          <w:trHeight w:val="516"/>
        </w:trPr>
        <w:tc>
          <w:tcPr>
            <w:tcW w:w="842" w:type="pct"/>
            <w:vMerge/>
          </w:tcPr>
          <w:p w14:paraId="462071F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5C00FDA" w14:textId="628CFB22" w:rsidR="004109EB" w:rsidRPr="007F5DC8" w:rsidRDefault="00EB25EC" w:rsidP="00EB25EC">
            <w:pPr>
              <w:spacing w:after="0" w:line="240" w:lineRule="auto"/>
              <w:ind w:left="720"/>
              <w:jc w:val="both"/>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6</w:t>
            </w:r>
            <w:r>
              <w:rPr>
                <w:rFonts w:ascii="Times New Roman" w:eastAsia="Times New Roman" w:hAnsi="Times New Roman"/>
                <w:b/>
                <w:bCs/>
                <w:color w:val="000000" w:themeColor="text1"/>
                <w:sz w:val="24"/>
                <w:szCs w:val="24"/>
                <w:lang w:eastAsia="ru-RU"/>
              </w:rPr>
              <w:t xml:space="preserve"> </w:t>
            </w:r>
            <w:r w:rsidR="004109EB" w:rsidRPr="007F5DC8">
              <w:rPr>
                <w:rFonts w:ascii="Times New Roman" w:hAnsi="Times New Roman"/>
              </w:rPr>
              <w:t>Составление программ медицинской реабилитации пациентов с заболеваниями и травмами опорно-двигательного аппарата</w:t>
            </w:r>
          </w:p>
        </w:tc>
        <w:tc>
          <w:tcPr>
            <w:tcW w:w="785" w:type="pct"/>
            <w:vAlign w:val="center"/>
          </w:tcPr>
          <w:p w14:paraId="142D0E37"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267F8DA5" w14:textId="77777777" w:rsidTr="00C14AF9">
        <w:tc>
          <w:tcPr>
            <w:tcW w:w="842" w:type="pct"/>
            <w:vMerge w:val="restart"/>
          </w:tcPr>
          <w:p w14:paraId="1D636094"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2.7. Медицинская </w:t>
            </w:r>
            <w:r w:rsidRPr="007F5DC8">
              <w:rPr>
                <w:rFonts w:ascii="Times New Roman" w:hAnsi="Times New Roman"/>
                <w:b/>
                <w:bCs/>
              </w:rPr>
              <w:lastRenderedPageBreak/>
              <w:t xml:space="preserve">реабилитация и </w:t>
            </w:r>
            <w:proofErr w:type="spellStart"/>
            <w:r w:rsidRPr="007F5DC8">
              <w:rPr>
                <w:rFonts w:ascii="Times New Roman" w:hAnsi="Times New Roman"/>
                <w:b/>
                <w:bCs/>
              </w:rPr>
              <w:t>абилитация</w:t>
            </w:r>
            <w:proofErr w:type="spellEnd"/>
            <w:r w:rsidRPr="007F5DC8">
              <w:rPr>
                <w:rFonts w:ascii="Times New Roman" w:hAnsi="Times New Roman"/>
                <w:b/>
                <w:bCs/>
              </w:rPr>
              <w:t xml:space="preserve"> пациентов с нарушениями зрения и слуха</w:t>
            </w:r>
          </w:p>
        </w:tc>
        <w:tc>
          <w:tcPr>
            <w:tcW w:w="3373" w:type="pct"/>
            <w:gridSpan w:val="3"/>
          </w:tcPr>
          <w:p w14:paraId="087CD7CC"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lastRenderedPageBreak/>
              <w:t xml:space="preserve">Содержание </w:t>
            </w:r>
          </w:p>
        </w:tc>
        <w:tc>
          <w:tcPr>
            <w:tcW w:w="785" w:type="pct"/>
            <w:vAlign w:val="center"/>
          </w:tcPr>
          <w:p w14:paraId="386F7245" w14:textId="64601EC8"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
                <w:iCs/>
              </w:rPr>
              <w:t>5</w:t>
            </w:r>
            <w:r w:rsidR="00944BA5">
              <w:rPr>
                <w:rFonts w:ascii="Times New Roman" w:hAnsi="Times New Roman"/>
                <w:b/>
                <w:iCs/>
              </w:rPr>
              <w:t>/3</w:t>
            </w:r>
          </w:p>
        </w:tc>
      </w:tr>
      <w:tr w:rsidR="004109EB" w:rsidRPr="007F5DC8" w14:paraId="716657CF" w14:textId="77777777" w:rsidTr="00C14AF9">
        <w:trPr>
          <w:trHeight w:val="3638"/>
        </w:trPr>
        <w:tc>
          <w:tcPr>
            <w:tcW w:w="842" w:type="pct"/>
            <w:vMerge/>
          </w:tcPr>
          <w:p w14:paraId="0669BED9"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21CB3E63"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нарушениях зрения и слуха</w:t>
            </w:r>
          </w:p>
          <w:p w14:paraId="0D250E3F"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 xml:space="preserve">Медицинские показания и противопоказания к проведению медицинской реабилитации и </w:t>
            </w:r>
            <w:proofErr w:type="spellStart"/>
            <w:r w:rsidRPr="007F5DC8">
              <w:rPr>
                <w:bCs/>
                <w:lang w:eastAsia="ru-RU"/>
              </w:rPr>
              <w:t>абилитации</w:t>
            </w:r>
            <w:proofErr w:type="spellEnd"/>
            <w:r w:rsidRPr="007F5DC8">
              <w:rPr>
                <w:bCs/>
                <w:lang w:eastAsia="ru-RU"/>
              </w:rPr>
              <w:t xml:space="preserve"> при нарушениях зрения и слуха</w:t>
            </w:r>
          </w:p>
          <w:p w14:paraId="61A035CA"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 xml:space="preserve">Организация мероприятий медицинской реабилитации и </w:t>
            </w:r>
            <w:proofErr w:type="spellStart"/>
            <w:r w:rsidRPr="007F5DC8">
              <w:rPr>
                <w:bCs/>
                <w:lang w:eastAsia="ru-RU"/>
              </w:rPr>
              <w:t>абилитации</w:t>
            </w:r>
            <w:proofErr w:type="spellEnd"/>
            <w:r w:rsidRPr="007F5DC8">
              <w:rPr>
                <w:bCs/>
                <w:lang w:eastAsia="ru-RU"/>
              </w:rPr>
              <w:t xml:space="preserve"> в соответствии с действующими порядками оказания медицинской помощи при нарушениях зрения и слуха,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5A3C7B58"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Врачи-специалисты для проведения реабилитационных мероприятий при нарушениях зрения и слуха</w:t>
            </w:r>
          </w:p>
          <w:p w14:paraId="5D54CD90"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Показания и противопоказания к санаторно-курортному лечению при нарушениях зрения и слуха</w:t>
            </w:r>
          </w:p>
          <w:p w14:paraId="195EEB0D"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Контроль, оценка эффективности и безопасности реабилитационных мероприятий при нарушениях зрения и слуха, с учетом диагноза, возрастных особенностей</w:t>
            </w:r>
          </w:p>
        </w:tc>
        <w:tc>
          <w:tcPr>
            <w:tcW w:w="785" w:type="pct"/>
            <w:vAlign w:val="center"/>
          </w:tcPr>
          <w:p w14:paraId="696C0E1D"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6D643307" w14:textId="77777777" w:rsidTr="00C14AF9">
        <w:tc>
          <w:tcPr>
            <w:tcW w:w="842" w:type="pct"/>
            <w:vMerge/>
          </w:tcPr>
          <w:p w14:paraId="7E4381E7"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EDB75B9"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44402F52"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3</w:t>
            </w:r>
          </w:p>
        </w:tc>
      </w:tr>
      <w:tr w:rsidR="004109EB" w:rsidRPr="007F5DC8" w14:paraId="1C24215C" w14:textId="77777777" w:rsidTr="00C14AF9">
        <w:tc>
          <w:tcPr>
            <w:tcW w:w="842" w:type="pct"/>
            <w:vMerge/>
          </w:tcPr>
          <w:p w14:paraId="3806965E"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FC373AE" w14:textId="22BE602C"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w:t>
            </w:r>
            <w:r>
              <w:rPr>
                <w:rFonts w:ascii="Times New Roman" w:eastAsia="Times New Roman" w:hAnsi="Times New Roman"/>
                <w:b/>
                <w:bCs/>
                <w:color w:val="000000" w:themeColor="text1"/>
                <w:sz w:val="24"/>
                <w:szCs w:val="24"/>
                <w:lang w:eastAsia="ru-RU"/>
              </w:rPr>
              <w:t xml:space="preserve">7 </w:t>
            </w:r>
            <w:r w:rsidR="004109EB" w:rsidRPr="007F5DC8">
              <w:rPr>
                <w:rFonts w:ascii="Times New Roman" w:hAnsi="Times New Roman"/>
              </w:rPr>
              <w:t>Составление программ медицинской реабилитации пациентов с нарушениями зрения и слуха»</w:t>
            </w:r>
          </w:p>
        </w:tc>
        <w:tc>
          <w:tcPr>
            <w:tcW w:w="785" w:type="pct"/>
            <w:vAlign w:val="center"/>
          </w:tcPr>
          <w:p w14:paraId="3839CAC1"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3</w:t>
            </w:r>
          </w:p>
        </w:tc>
      </w:tr>
      <w:tr w:rsidR="004109EB" w:rsidRPr="007F5DC8" w14:paraId="30DD2221" w14:textId="77777777" w:rsidTr="00C14AF9">
        <w:tc>
          <w:tcPr>
            <w:tcW w:w="842" w:type="pct"/>
            <w:vMerge w:val="restart"/>
          </w:tcPr>
          <w:p w14:paraId="312098B2"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2.8. Медицинская реабилитация и </w:t>
            </w:r>
            <w:proofErr w:type="spellStart"/>
            <w:r w:rsidRPr="007F5DC8">
              <w:rPr>
                <w:rFonts w:ascii="Times New Roman" w:hAnsi="Times New Roman"/>
                <w:b/>
                <w:bCs/>
              </w:rPr>
              <w:t>абилитация</w:t>
            </w:r>
            <w:proofErr w:type="spellEnd"/>
            <w:r w:rsidRPr="007F5DC8">
              <w:rPr>
                <w:rFonts w:ascii="Times New Roman" w:hAnsi="Times New Roman"/>
                <w:b/>
                <w:bCs/>
              </w:rPr>
              <w:t xml:space="preserve"> пациентов с психическими</w:t>
            </w:r>
          </w:p>
          <w:p w14:paraId="4A8EA913"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расстройствами и расстройствами поведения</w:t>
            </w:r>
          </w:p>
        </w:tc>
        <w:tc>
          <w:tcPr>
            <w:tcW w:w="3373" w:type="pct"/>
            <w:gridSpan w:val="3"/>
          </w:tcPr>
          <w:p w14:paraId="5DF91185"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Содержание </w:t>
            </w:r>
          </w:p>
        </w:tc>
        <w:tc>
          <w:tcPr>
            <w:tcW w:w="785" w:type="pct"/>
            <w:vAlign w:val="center"/>
          </w:tcPr>
          <w:p w14:paraId="3722106E" w14:textId="01099D2D"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5</w:t>
            </w:r>
            <w:r w:rsidR="00944BA5">
              <w:rPr>
                <w:rFonts w:ascii="Times New Roman" w:hAnsi="Times New Roman"/>
                <w:b/>
                <w:bCs/>
                <w:iCs/>
              </w:rPr>
              <w:t>/3</w:t>
            </w:r>
          </w:p>
        </w:tc>
      </w:tr>
      <w:tr w:rsidR="004109EB" w:rsidRPr="007F5DC8" w14:paraId="0E818643" w14:textId="77777777" w:rsidTr="00C14AF9">
        <w:trPr>
          <w:trHeight w:val="3628"/>
        </w:trPr>
        <w:tc>
          <w:tcPr>
            <w:tcW w:w="842" w:type="pct"/>
            <w:vMerge/>
          </w:tcPr>
          <w:p w14:paraId="2E73217C"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11D84F31"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психических расстройствах и расстройствах поведения: умственная отсталость, болезнь Альцгеймера</w:t>
            </w:r>
          </w:p>
          <w:p w14:paraId="3262C6AB"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 xml:space="preserve">Медицинские показания и противопоказания к проведению медицинской реабилитации и </w:t>
            </w:r>
            <w:proofErr w:type="spellStart"/>
            <w:r w:rsidRPr="007F5DC8">
              <w:rPr>
                <w:bCs/>
                <w:lang w:eastAsia="ru-RU"/>
              </w:rPr>
              <w:t>абилитации</w:t>
            </w:r>
            <w:proofErr w:type="spellEnd"/>
            <w:r w:rsidRPr="007F5DC8">
              <w:rPr>
                <w:bCs/>
                <w:lang w:eastAsia="ru-RU"/>
              </w:rPr>
              <w:t xml:space="preserve"> при психических расстройствах и расстройствах поведения</w:t>
            </w:r>
          </w:p>
          <w:p w14:paraId="126C6CFC"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 xml:space="preserve">Организация мероприятий медицинской реабилитации и </w:t>
            </w:r>
            <w:proofErr w:type="spellStart"/>
            <w:r w:rsidRPr="007F5DC8">
              <w:rPr>
                <w:bCs/>
                <w:lang w:eastAsia="ru-RU"/>
              </w:rPr>
              <w:t>абилитации</w:t>
            </w:r>
            <w:proofErr w:type="spellEnd"/>
            <w:r w:rsidRPr="007F5DC8">
              <w:rPr>
                <w:bCs/>
                <w:lang w:eastAsia="ru-RU"/>
              </w:rPr>
              <w:t xml:space="preserve"> в соответствии с действующими порядками оказания медицинской помощи при психических расстройствах и расстройствах поведения,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649DB15F"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Врачи-специалисты для проведения реабилитационных мероприятий при психических расстройствах и расстройствах поведения</w:t>
            </w:r>
          </w:p>
          <w:p w14:paraId="10AA81B3"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Контроль, оценка эффективности и безопасности реабилитационных мероприятий при психических расстройствах и расстройствах поведения, с учетом диагноза, возрастных особенностей</w:t>
            </w:r>
          </w:p>
        </w:tc>
        <w:tc>
          <w:tcPr>
            <w:tcW w:w="785" w:type="pct"/>
            <w:vAlign w:val="center"/>
          </w:tcPr>
          <w:p w14:paraId="783E70FD"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515E7AFF" w14:textId="77777777" w:rsidTr="00C14AF9">
        <w:tc>
          <w:tcPr>
            <w:tcW w:w="842" w:type="pct"/>
            <w:vMerge/>
          </w:tcPr>
          <w:p w14:paraId="1A085EA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4E23195C"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3390B437"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3</w:t>
            </w:r>
          </w:p>
        </w:tc>
      </w:tr>
      <w:tr w:rsidR="004109EB" w:rsidRPr="007F5DC8" w14:paraId="7319EE72" w14:textId="77777777" w:rsidTr="00C14AF9">
        <w:tc>
          <w:tcPr>
            <w:tcW w:w="842" w:type="pct"/>
            <w:vMerge/>
          </w:tcPr>
          <w:p w14:paraId="30A15A62"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391541F6" w14:textId="3E1D823E" w:rsidR="004109EB" w:rsidRPr="007F5DC8" w:rsidRDefault="00EB25EC" w:rsidP="00EB25EC">
            <w:pPr>
              <w:spacing w:after="0" w:line="240" w:lineRule="auto"/>
              <w:ind w:left="720"/>
              <w:jc w:val="both"/>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8 </w:t>
            </w:r>
            <w:r w:rsidR="004109EB" w:rsidRPr="007F5DC8">
              <w:rPr>
                <w:rFonts w:ascii="Times New Roman" w:hAnsi="Times New Roman"/>
              </w:rPr>
              <w:t>Составление программ медицинской реабилитации пациентов с психическими</w:t>
            </w:r>
          </w:p>
          <w:p w14:paraId="7F904478" w14:textId="77777777" w:rsidR="004109EB" w:rsidRPr="007F5DC8" w:rsidRDefault="004109EB" w:rsidP="00C14AF9">
            <w:pPr>
              <w:spacing w:after="0" w:line="240" w:lineRule="auto"/>
              <w:jc w:val="both"/>
              <w:rPr>
                <w:rFonts w:ascii="Times New Roman" w:hAnsi="Times New Roman"/>
              </w:rPr>
            </w:pPr>
            <w:r w:rsidRPr="007F5DC8">
              <w:rPr>
                <w:rFonts w:ascii="Times New Roman" w:hAnsi="Times New Roman"/>
              </w:rPr>
              <w:t>расстройствами и расстройствами поведения</w:t>
            </w:r>
          </w:p>
        </w:tc>
        <w:tc>
          <w:tcPr>
            <w:tcW w:w="785" w:type="pct"/>
            <w:vAlign w:val="center"/>
          </w:tcPr>
          <w:p w14:paraId="5C9FA215"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3</w:t>
            </w:r>
          </w:p>
        </w:tc>
      </w:tr>
      <w:tr w:rsidR="004109EB" w:rsidRPr="007F5DC8" w14:paraId="466684C5" w14:textId="77777777" w:rsidTr="00C14AF9">
        <w:trPr>
          <w:trHeight w:val="225"/>
        </w:trPr>
        <w:tc>
          <w:tcPr>
            <w:tcW w:w="842" w:type="pct"/>
            <w:vMerge w:val="restart"/>
          </w:tcPr>
          <w:p w14:paraId="44DD7E0E"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2.9. Медицинская </w:t>
            </w:r>
            <w:r w:rsidRPr="007F5DC8">
              <w:rPr>
                <w:rFonts w:ascii="Times New Roman" w:hAnsi="Times New Roman"/>
                <w:b/>
                <w:bCs/>
              </w:rPr>
              <w:lastRenderedPageBreak/>
              <w:t>реабилитация пациентов с онкологическими заболеваниями</w:t>
            </w:r>
          </w:p>
        </w:tc>
        <w:tc>
          <w:tcPr>
            <w:tcW w:w="3373" w:type="pct"/>
            <w:gridSpan w:val="3"/>
          </w:tcPr>
          <w:p w14:paraId="0039B5A2" w14:textId="77777777" w:rsidR="004109EB" w:rsidRPr="007F5DC8" w:rsidRDefault="004109EB" w:rsidP="00C14AF9">
            <w:pPr>
              <w:spacing w:after="0" w:line="240" w:lineRule="auto"/>
              <w:jc w:val="both"/>
              <w:rPr>
                <w:rFonts w:ascii="Times New Roman" w:hAnsi="Times New Roman"/>
              </w:rPr>
            </w:pPr>
            <w:r w:rsidRPr="007F5DC8">
              <w:rPr>
                <w:rFonts w:ascii="Times New Roman" w:hAnsi="Times New Roman"/>
                <w:b/>
                <w:bCs/>
              </w:rPr>
              <w:lastRenderedPageBreak/>
              <w:t>Содержание</w:t>
            </w:r>
          </w:p>
        </w:tc>
        <w:tc>
          <w:tcPr>
            <w:tcW w:w="785" w:type="pct"/>
            <w:vAlign w:val="center"/>
          </w:tcPr>
          <w:p w14:paraId="40F9B376" w14:textId="6201909B" w:rsidR="004109EB" w:rsidRPr="00944BA5" w:rsidRDefault="004109EB" w:rsidP="00C14AF9">
            <w:pPr>
              <w:suppressAutoHyphens/>
              <w:spacing w:after="0" w:line="240" w:lineRule="auto"/>
              <w:rPr>
                <w:rFonts w:ascii="Times New Roman" w:hAnsi="Times New Roman"/>
                <w:b/>
                <w:iCs/>
              </w:rPr>
            </w:pPr>
            <w:r w:rsidRPr="00944BA5">
              <w:rPr>
                <w:rFonts w:ascii="Times New Roman" w:hAnsi="Times New Roman"/>
                <w:b/>
                <w:iCs/>
              </w:rPr>
              <w:t>8</w:t>
            </w:r>
            <w:r w:rsidR="00944BA5" w:rsidRPr="00944BA5">
              <w:rPr>
                <w:rFonts w:ascii="Times New Roman" w:hAnsi="Times New Roman"/>
                <w:b/>
                <w:iCs/>
              </w:rPr>
              <w:t>/6</w:t>
            </w:r>
          </w:p>
        </w:tc>
      </w:tr>
      <w:tr w:rsidR="004109EB" w:rsidRPr="007F5DC8" w14:paraId="057F8003" w14:textId="77777777" w:rsidTr="00C14AF9">
        <w:trPr>
          <w:trHeight w:val="3352"/>
        </w:trPr>
        <w:tc>
          <w:tcPr>
            <w:tcW w:w="842" w:type="pct"/>
            <w:vMerge/>
          </w:tcPr>
          <w:p w14:paraId="660045B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337E861F" w14:textId="77777777" w:rsidR="004109EB" w:rsidRPr="007F5DC8" w:rsidRDefault="004109EB" w:rsidP="00C14AF9">
            <w:pPr>
              <w:pStyle w:val="ae"/>
              <w:spacing w:before="0" w:after="0"/>
              <w:ind w:left="0" w:firstLine="181"/>
              <w:contextualSpacing/>
              <w:jc w:val="both"/>
              <w:rPr>
                <w:lang w:eastAsia="ru-RU"/>
              </w:rPr>
            </w:pPr>
            <w:r w:rsidRPr="007F5DC8">
              <w:rPr>
                <w:bCs/>
                <w:lang w:eastAsia="ru-RU"/>
              </w:rPr>
              <w:t xml:space="preserve">Мероприятия по медицинской реабилитации и </w:t>
            </w:r>
            <w:proofErr w:type="spellStart"/>
            <w:r w:rsidRPr="007F5DC8">
              <w:rPr>
                <w:bCs/>
                <w:lang w:eastAsia="ru-RU"/>
              </w:rPr>
              <w:t>абилитации</w:t>
            </w:r>
            <w:proofErr w:type="spellEnd"/>
            <w:r w:rsidRPr="007F5DC8">
              <w:rPr>
                <w:bCs/>
                <w:lang w:eastAsia="ru-RU"/>
              </w:rPr>
              <w:t xml:space="preserve"> при онкологических заболеваниях: молочной железы, толстого кишечника, легких, предстательной железы</w:t>
            </w:r>
          </w:p>
          <w:p w14:paraId="17EC1F8B" w14:textId="77777777" w:rsidR="004109EB" w:rsidRPr="007F5DC8" w:rsidRDefault="004109EB" w:rsidP="00C14AF9">
            <w:pPr>
              <w:pStyle w:val="ae"/>
              <w:spacing w:before="0" w:after="0"/>
              <w:ind w:left="0" w:firstLine="181"/>
              <w:contextualSpacing/>
              <w:jc w:val="both"/>
              <w:rPr>
                <w:lang w:eastAsia="ru-RU"/>
              </w:rPr>
            </w:pPr>
            <w:r w:rsidRPr="007F5DC8">
              <w:rPr>
                <w:bCs/>
                <w:lang w:eastAsia="ru-RU"/>
              </w:rPr>
              <w:t>Медицинские показания и противопоказания к проведению медицинской реабилитации при онкологических заболеваниях</w:t>
            </w:r>
          </w:p>
          <w:p w14:paraId="5882C786" w14:textId="77777777" w:rsidR="004109EB" w:rsidRPr="007F5DC8" w:rsidRDefault="004109EB" w:rsidP="00C14AF9">
            <w:pPr>
              <w:pStyle w:val="ae"/>
              <w:spacing w:before="0" w:after="0"/>
              <w:ind w:left="0" w:firstLine="181"/>
              <w:contextualSpacing/>
              <w:jc w:val="both"/>
              <w:rPr>
                <w:bCs/>
                <w:lang w:eastAsia="ru-RU"/>
              </w:rPr>
            </w:pPr>
            <w:r w:rsidRPr="007F5DC8">
              <w:rPr>
                <w:bCs/>
                <w:lang w:eastAsia="ru-RU"/>
              </w:rPr>
              <w:t>Организация мероприятий медицинской реабилитации в соответствии с действующими порядками оказания медицинской помощи при онкологических заболеваниях, порядком медицинской реабилитации, клиническими рекомендациями (протоколами лечения), с учетом стандартов медицинской помощи и возрастных особенностей</w:t>
            </w:r>
          </w:p>
          <w:p w14:paraId="2C2D4A14" w14:textId="77777777" w:rsidR="004109EB" w:rsidRPr="007F5DC8" w:rsidRDefault="004109EB" w:rsidP="00C14AF9">
            <w:pPr>
              <w:pStyle w:val="ae"/>
              <w:spacing w:before="0" w:after="0"/>
              <w:ind w:left="0" w:firstLine="181"/>
              <w:contextualSpacing/>
              <w:jc w:val="both"/>
              <w:rPr>
                <w:bCs/>
                <w:lang w:eastAsia="ru-RU"/>
              </w:rPr>
            </w:pPr>
            <w:r w:rsidRPr="007F5DC8">
              <w:rPr>
                <w:bCs/>
                <w:lang w:eastAsia="ru-RU"/>
              </w:rPr>
              <w:t>Врачи-специалисты для проведения реабилитационных мероприятий при онкологических заболеваниях</w:t>
            </w:r>
          </w:p>
          <w:p w14:paraId="607FB868" w14:textId="77777777" w:rsidR="004109EB" w:rsidRPr="007F5DC8" w:rsidRDefault="004109EB" w:rsidP="00C14AF9">
            <w:pPr>
              <w:pStyle w:val="ae"/>
              <w:spacing w:before="0" w:after="0"/>
              <w:ind w:left="0" w:firstLine="181"/>
              <w:contextualSpacing/>
              <w:jc w:val="both"/>
              <w:rPr>
                <w:lang w:eastAsia="ru-RU"/>
              </w:rPr>
            </w:pPr>
            <w:r w:rsidRPr="007F5DC8">
              <w:rPr>
                <w:bCs/>
                <w:lang w:eastAsia="ru-RU"/>
              </w:rPr>
              <w:t>Контроль, оценка эффективности и безопасности реабилитационных мероприятий при онкологических заболеваниях с учетом диагноза, возрастных особенностей</w:t>
            </w:r>
          </w:p>
        </w:tc>
        <w:tc>
          <w:tcPr>
            <w:tcW w:w="785" w:type="pct"/>
            <w:vAlign w:val="center"/>
          </w:tcPr>
          <w:p w14:paraId="1ED25123"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4A6E3852" w14:textId="77777777" w:rsidTr="00C14AF9">
        <w:trPr>
          <w:trHeight w:val="315"/>
        </w:trPr>
        <w:tc>
          <w:tcPr>
            <w:tcW w:w="842" w:type="pct"/>
            <w:vMerge w:val="restart"/>
          </w:tcPr>
          <w:p w14:paraId="075EB3D5"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5725A375" w14:textId="77777777" w:rsidR="004109EB" w:rsidRPr="007F5DC8" w:rsidRDefault="004109EB" w:rsidP="00C14AF9">
            <w:pPr>
              <w:spacing w:after="0" w:line="240" w:lineRule="auto"/>
              <w:jc w:val="both"/>
              <w:rPr>
                <w:rFonts w:ascii="Times New Roman" w:hAnsi="Times New Roman"/>
                <w:b/>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59FC985E" w14:textId="7777777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6</w:t>
            </w:r>
          </w:p>
        </w:tc>
      </w:tr>
      <w:tr w:rsidR="004109EB" w:rsidRPr="007F5DC8" w14:paraId="11713128" w14:textId="77777777" w:rsidTr="00C14AF9">
        <w:trPr>
          <w:trHeight w:val="315"/>
        </w:trPr>
        <w:tc>
          <w:tcPr>
            <w:tcW w:w="842" w:type="pct"/>
            <w:vMerge/>
          </w:tcPr>
          <w:p w14:paraId="01738A65"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4890E7AF" w14:textId="386644CF" w:rsidR="004109EB" w:rsidRPr="007F5DC8" w:rsidRDefault="00EB25EC" w:rsidP="00EB25EC">
            <w:pPr>
              <w:spacing w:after="0" w:line="240" w:lineRule="auto"/>
              <w:ind w:left="720"/>
              <w:jc w:val="both"/>
              <w:rPr>
                <w:rFonts w:ascii="Times New Roman" w:hAnsi="Times New Roman"/>
                <w:b/>
                <w:bCs/>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9 </w:t>
            </w:r>
            <w:r w:rsidR="004109EB" w:rsidRPr="007F5DC8">
              <w:rPr>
                <w:rFonts w:ascii="Times New Roman" w:hAnsi="Times New Roman"/>
              </w:rPr>
              <w:t>Составление программ медицинской реабилитации пациентов с онкологическими заболеваниями</w:t>
            </w:r>
          </w:p>
        </w:tc>
        <w:tc>
          <w:tcPr>
            <w:tcW w:w="785" w:type="pct"/>
            <w:vAlign w:val="center"/>
          </w:tcPr>
          <w:p w14:paraId="7A14F7BE"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37528C34" w14:textId="77777777" w:rsidTr="00C14AF9">
        <w:tc>
          <w:tcPr>
            <w:tcW w:w="4215" w:type="pct"/>
            <w:gridSpan w:val="4"/>
          </w:tcPr>
          <w:p w14:paraId="3E778C32" w14:textId="77777777" w:rsidR="004109EB" w:rsidRPr="007F5DC8" w:rsidRDefault="004109EB" w:rsidP="00C14AF9">
            <w:pPr>
              <w:spacing w:after="0" w:line="240" w:lineRule="auto"/>
              <w:rPr>
                <w:rFonts w:ascii="Times New Roman" w:hAnsi="Times New Roman"/>
                <w:b/>
                <w:i/>
              </w:rPr>
            </w:pPr>
            <w:r w:rsidRPr="007F5DC8">
              <w:rPr>
                <w:rFonts w:ascii="Times New Roman" w:hAnsi="Times New Roman"/>
                <w:b/>
                <w:bCs/>
              </w:rPr>
              <w:t xml:space="preserve"> тематика самостоятельной учебной работы при изучении </w:t>
            </w:r>
            <w:r w:rsidRPr="007F5DC8">
              <w:rPr>
                <w:rFonts w:ascii="Times New Roman" w:hAnsi="Times New Roman"/>
                <w:b/>
                <w:bCs/>
                <w:i/>
              </w:rPr>
              <w:t>раздела № 2</w:t>
            </w:r>
          </w:p>
        </w:tc>
        <w:tc>
          <w:tcPr>
            <w:tcW w:w="785" w:type="pct"/>
            <w:vAlign w:val="center"/>
          </w:tcPr>
          <w:p w14:paraId="0B4A2AA4"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w:t>
            </w:r>
          </w:p>
        </w:tc>
      </w:tr>
      <w:tr w:rsidR="004109EB" w:rsidRPr="007F5DC8" w14:paraId="7833F3B1" w14:textId="77777777" w:rsidTr="00C14AF9">
        <w:tc>
          <w:tcPr>
            <w:tcW w:w="4215" w:type="pct"/>
            <w:gridSpan w:val="4"/>
          </w:tcPr>
          <w:p w14:paraId="74D96A53" w14:textId="77777777" w:rsidR="004109EB" w:rsidRPr="007F5DC8" w:rsidRDefault="004109EB" w:rsidP="00C14AF9">
            <w:pPr>
              <w:spacing w:after="0" w:line="240" w:lineRule="auto"/>
              <w:rPr>
                <w:rFonts w:ascii="Times New Roman" w:hAnsi="Times New Roman"/>
                <w:b/>
                <w:bCs/>
                <w:i/>
              </w:rPr>
            </w:pPr>
            <w:r w:rsidRPr="007F5DC8">
              <w:rPr>
                <w:rFonts w:ascii="Times New Roman" w:hAnsi="Times New Roman"/>
                <w:b/>
                <w:bCs/>
              </w:rPr>
              <w:t xml:space="preserve">Учебная практика </w:t>
            </w:r>
            <w:r w:rsidRPr="007F5DC8">
              <w:rPr>
                <w:rFonts w:ascii="Times New Roman" w:hAnsi="Times New Roman"/>
                <w:b/>
                <w:bCs/>
                <w:i/>
              </w:rPr>
              <w:t>раздела № 2</w:t>
            </w:r>
          </w:p>
          <w:p w14:paraId="53D0DE46"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Виды работ </w:t>
            </w:r>
          </w:p>
          <w:p w14:paraId="0EEC0178" w14:textId="77777777" w:rsidR="004109EB" w:rsidRPr="007F5DC8" w:rsidRDefault="004109EB" w:rsidP="003A72C4">
            <w:pPr>
              <w:pStyle w:val="ae"/>
              <w:numPr>
                <w:ilvl w:val="0"/>
                <w:numId w:val="6"/>
              </w:numPr>
              <w:spacing w:before="0" w:after="0"/>
              <w:contextualSpacing/>
              <w:jc w:val="both"/>
              <w:rPr>
                <w:lang w:eastAsia="ru-RU"/>
              </w:rPr>
            </w:pPr>
            <w:r w:rsidRPr="007F5DC8">
              <w:rPr>
                <w:lang w:eastAsia="ru-RU"/>
              </w:rPr>
              <w:t>Проведение доврачебного функционального обследования и оценка функциональных возможностей пациентов и инвалидов с последствиями травм, Операций, хронических заболеваний на этапах реабилитации</w:t>
            </w:r>
          </w:p>
          <w:p w14:paraId="0F010A80" w14:textId="77777777" w:rsidR="004109EB" w:rsidRPr="007F5DC8" w:rsidRDefault="004109EB" w:rsidP="003A72C4">
            <w:pPr>
              <w:pStyle w:val="ae"/>
              <w:numPr>
                <w:ilvl w:val="0"/>
                <w:numId w:val="6"/>
              </w:numPr>
              <w:spacing w:before="0" w:after="0"/>
              <w:contextualSpacing/>
              <w:jc w:val="both"/>
              <w:rPr>
                <w:lang w:eastAsia="ru-RU"/>
              </w:rPr>
            </w:pPr>
            <w:r w:rsidRPr="007F5DC8">
              <w:rPr>
                <w:lang w:eastAsia="ru-RU"/>
              </w:rPr>
              <w:t xml:space="preserve">Выполнение мероприятий по медицинской реабилитации и проведение оценки эффективности и безопасности в соответствии с индивидуальной программой реабилитации пациента или </w:t>
            </w:r>
            <w:proofErr w:type="spellStart"/>
            <w:r w:rsidRPr="007F5DC8">
              <w:rPr>
                <w:lang w:eastAsia="ru-RU"/>
              </w:rPr>
              <w:t>абилитации</w:t>
            </w:r>
            <w:proofErr w:type="spellEnd"/>
            <w:r w:rsidRPr="007F5DC8">
              <w:rPr>
                <w:lang w:eastAsia="ru-RU"/>
              </w:rPr>
              <w:t xml:space="preserve"> инвалидов с учетом диагноза, возрастных особенностей </w:t>
            </w:r>
          </w:p>
          <w:p w14:paraId="35FC82ED" w14:textId="77777777" w:rsidR="004109EB" w:rsidRPr="007F5DC8" w:rsidRDefault="004109EB" w:rsidP="003A72C4">
            <w:pPr>
              <w:pStyle w:val="ae"/>
              <w:numPr>
                <w:ilvl w:val="0"/>
                <w:numId w:val="6"/>
              </w:numPr>
              <w:spacing w:before="0" w:after="0"/>
              <w:contextualSpacing/>
              <w:jc w:val="both"/>
              <w:rPr>
                <w:lang w:eastAsia="ru-RU"/>
              </w:rPr>
            </w:pPr>
            <w:r w:rsidRPr="007F5DC8">
              <w:rPr>
                <w:lang w:eastAsia="ru-RU"/>
              </w:rP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tc>
        <w:tc>
          <w:tcPr>
            <w:tcW w:w="785" w:type="pct"/>
            <w:vAlign w:val="center"/>
          </w:tcPr>
          <w:p w14:paraId="3337A14E"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24</w:t>
            </w:r>
          </w:p>
        </w:tc>
      </w:tr>
      <w:tr w:rsidR="00D816C6" w:rsidRPr="007F5DC8" w14:paraId="1454C1D1" w14:textId="77777777" w:rsidTr="00C14AF9">
        <w:tc>
          <w:tcPr>
            <w:tcW w:w="4215" w:type="pct"/>
            <w:gridSpan w:val="4"/>
          </w:tcPr>
          <w:p w14:paraId="74077E20" w14:textId="77777777" w:rsidR="00D816C6" w:rsidRDefault="00D816C6" w:rsidP="00C14AF9">
            <w:pPr>
              <w:spacing w:after="0" w:line="240" w:lineRule="auto"/>
              <w:rPr>
                <w:rFonts w:ascii="Times New Roman" w:hAnsi="Times New Roman"/>
                <w:b/>
                <w:bCs/>
              </w:rPr>
            </w:pPr>
            <w:r>
              <w:rPr>
                <w:rFonts w:ascii="Times New Roman" w:hAnsi="Times New Roman"/>
                <w:b/>
                <w:bCs/>
              </w:rPr>
              <w:t>Производственная практика раздела № 2</w:t>
            </w:r>
          </w:p>
          <w:p w14:paraId="1CE2C12B" w14:textId="77777777" w:rsidR="00D816C6" w:rsidRPr="00D816C6" w:rsidRDefault="00D816C6" w:rsidP="00D816C6">
            <w:pPr>
              <w:spacing w:after="0" w:line="240" w:lineRule="auto"/>
              <w:rPr>
                <w:rFonts w:ascii="Times New Roman" w:hAnsi="Times New Roman"/>
                <w:sz w:val="24"/>
                <w:szCs w:val="24"/>
              </w:rPr>
            </w:pPr>
            <w:r w:rsidRPr="00D816C6">
              <w:rPr>
                <w:rFonts w:ascii="Times New Roman" w:hAnsi="Times New Roman"/>
                <w:sz w:val="24"/>
                <w:szCs w:val="24"/>
              </w:rPr>
              <w:t xml:space="preserve">Участие в медицинской реабилитации и </w:t>
            </w:r>
            <w:proofErr w:type="spellStart"/>
            <w:r w:rsidRPr="00D816C6">
              <w:rPr>
                <w:rFonts w:ascii="Times New Roman" w:hAnsi="Times New Roman"/>
                <w:sz w:val="24"/>
                <w:szCs w:val="24"/>
              </w:rPr>
              <w:t>абилитации</w:t>
            </w:r>
            <w:proofErr w:type="spellEnd"/>
            <w:r w:rsidRPr="00D816C6">
              <w:rPr>
                <w:rFonts w:ascii="Times New Roman" w:hAnsi="Times New Roman"/>
                <w:sz w:val="24"/>
                <w:szCs w:val="24"/>
              </w:rPr>
              <w:t xml:space="preserve"> пациентов с заболеваниями и травмами нервной системы.</w:t>
            </w:r>
          </w:p>
          <w:p w14:paraId="44546D99" w14:textId="42194219" w:rsidR="00D816C6" w:rsidRPr="007F5DC8" w:rsidRDefault="00D816C6" w:rsidP="00D816C6">
            <w:pPr>
              <w:spacing w:after="0" w:line="240" w:lineRule="auto"/>
              <w:rPr>
                <w:rFonts w:ascii="Times New Roman" w:hAnsi="Times New Roman"/>
                <w:b/>
                <w:bCs/>
              </w:rPr>
            </w:pPr>
            <w:r w:rsidRPr="00D816C6">
              <w:rPr>
                <w:rFonts w:ascii="Times New Roman" w:hAnsi="Times New Roman"/>
                <w:sz w:val="24"/>
                <w:szCs w:val="24"/>
              </w:rPr>
              <w:t>Участие в медицинской реабилитации пациентов с заболеваниями и травмами опорно-двигательного аппарата.</w:t>
            </w:r>
          </w:p>
        </w:tc>
        <w:tc>
          <w:tcPr>
            <w:tcW w:w="785" w:type="pct"/>
            <w:vAlign w:val="center"/>
          </w:tcPr>
          <w:p w14:paraId="75FD5FE5" w14:textId="52BE3B25" w:rsidR="00D816C6" w:rsidRPr="007F5DC8" w:rsidRDefault="00D816C6" w:rsidP="00C14AF9">
            <w:pPr>
              <w:suppressAutoHyphens/>
              <w:spacing w:after="0" w:line="240" w:lineRule="auto"/>
              <w:rPr>
                <w:rFonts w:ascii="Times New Roman" w:hAnsi="Times New Roman"/>
                <w:b/>
                <w:iCs/>
              </w:rPr>
            </w:pPr>
            <w:r>
              <w:rPr>
                <w:rFonts w:ascii="Times New Roman" w:hAnsi="Times New Roman"/>
                <w:b/>
                <w:iCs/>
              </w:rPr>
              <w:t>12</w:t>
            </w:r>
          </w:p>
        </w:tc>
      </w:tr>
      <w:tr w:rsidR="004109EB" w:rsidRPr="007F5DC8" w14:paraId="0167D295" w14:textId="77777777" w:rsidTr="00C14AF9">
        <w:tc>
          <w:tcPr>
            <w:tcW w:w="4215" w:type="pct"/>
            <w:gridSpan w:val="4"/>
          </w:tcPr>
          <w:p w14:paraId="7C18BCA4"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Раздел 3. Осуществление паллиативной помощи</w:t>
            </w:r>
          </w:p>
        </w:tc>
        <w:tc>
          <w:tcPr>
            <w:tcW w:w="785" w:type="pct"/>
            <w:vAlign w:val="center"/>
          </w:tcPr>
          <w:p w14:paraId="5C09DCC8" w14:textId="4EB3AED9" w:rsidR="004109EB" w:rsidRPr="007F5DC8" w:rsidRDefault="00D816C6" w:rsidP="00352C8A">
            <w:pPr>
              <w:suppressAutoHyphens/>
              <w:spacing w:after="0" w:line="240" w:lineRule="auto"/>
              <w:rPr>
                <w:rFonts w:ascii="Times New Roman" w:hAnsi="Times New Roman"/>
                <w:b/>
                <w:iCs/>
              </w:rPr>
            </w:pPr>
            <w:r>
              <w:rPr>
                <w:rFonts w:ascii="Times New Roman" w:hAnsi="Times New Roman"/>
                <w:b/>
                <w:iCs/>
              </w:rPr>
              <w:t>52/42</w:t>
            </w:r>
          </w:p>
        </w:tc>
      </w:tr>
      <w:tr w:rsidR="004109EB" w:rsidRPr="007F5DC8" w14:paraId="54982DEC" w14:textId="77777777" w:rsidTr="00C14AF9">
        <w:tc>
          <w:tcPr>
            <w:tcW w:w="4215" w:type="pct"/>
            <w:gridSpan w:val="4"/>
          </w:tcPr>
          <w:p w14:paraId="07063D27"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МДК 01.03. Проведение мероприятий по медицинской реабилитации и </w:t>
            </w:r>
            <w:proofErr w:type="spellStart"/>
            <w:r w:rsidRPr="007F5DC8">
              <w:rPr>
                <w:rFonts w:ascii="Times New Roman" w:hAnsi="Times New Roman"/>
                <w:b/>
                <w:bCs/>
              </w:rPr>
              <w:t>абилитации</w:t>
            </w:r>
            <w:proofErr w:type="spellEnd"/>
          </w:p>
        </w:tc>
        <w:tc>
          <w:tcPr>
            <w:tcW w:w="785" w:type="pct"/>
            <w:vAlign w:val="center"/>
          </w:tcPr>
          <w:p w14:paraId="1564BC4A"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34/24</w:t>
            </w:r>
          </w:p>
        </w:tc>
      </w:tr>
      <w:tr w:rsidR="004109EB" w:rsidRPr="007F5DC8" w14:paraId="2066723A" w14:textId="77777777" w:rsidTr="00C14AF9">
        <w:tc>
          <w:tcPr>
            <w:tcW w:w="842" w:type="pct"/>
            <w:vMerge w:val="restart"/>
          </w:tcPr>
          <w:p w14:paraId="6D26A06B" w14:textId="77777777" w:rsidR="004109EB" w:rsidRPr="007F5DC8" w:rsidRDefault="004109EB" w:rsidP="00C14AF9">
            <w:pPr>
              <w:spacing w:line="240" w:lineRule="auto"/>
              <w:rPr>
                <w:rFonts w:ascii="Times New Roman" w:hAnsi="Times New Roman"/>
                <w:b/>
                <w:bCs/>
              </w:rPr>
            </w:pPr>
            <w:r w:rsidRPr="007F5DC8">
              <w:rPr>
                <w:rFonts w:ascii="Times New Roman" w:hAnsi="Times New Roman"/>
                <w:b/>
                <w:bCs/>
              </w:rPr>
              <w:t>Тема 3.1. Цели, задачи и функции паллиативной помощи</w:t>
            </w:r>
          </w:p>
          <w:p w14:paraId="7DE51DC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59B3831A" w14:textId="77777777" w:rsidR="004109EB" w:rsidRPr="007F5DC8" w:rsidRDefault="004109EB" w:rsidP="00C14AF9">
            <w:pPr>
              <w:spacing w:after="0" w:line="240" w:lineRule="auto"/>
              <w:rPr>
                <w:rFonts w:ascii="Times New Roman" w:hAnsi="Times New Roman"/>
              </w:rPr>
            </w:pPr>
            <w:r w:rsidRPr="007F5DC8">
              <w:rPr>
                <w:rFonts w:ascii="Times New Roman" w:hAnsi="Times New Roman"/>
                <w:b/>
                <w:bCs/>
              </w:rPr>
              <w:t xml:space="preserve">Содержание </w:t>
            </w:r>
          </w:p>
        </w:tc>
        <w:tc>
          <w:tcPr>
            <w:tcW w:w="785" w:type="pct"/>
            <w:vAlign w:val="center"/>
          </w:tcPr>
          <w:p w14:paraId="56B95E60" w14:textId="58550636"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
              </w:rPr>
              <w:t>8</w:t>
            </w:r>
            <w:r w:rsidR="00D816C6">
              <w:rPr>
                <w:rFonts w:ascii="Times New Roman" w:hAnsi="Times New Roman"/>
                <w:b/>
              </w:rPr>
              <w:t>/6</w:t>
            </w:r>
          </w:p>
        </w:tc>
      </w:tr>
      <w:tr w:rsidR="004109EB" w:rsidRPr="007F5DC8" w14:paraId="4DBC7B8E" w14:textId="77777777" w:rsidTr="00C14AF9">
        <w:trPr>
          <w:trHeight w:val="1420"/>
        </w:trPr>
        <w:tc>
          <w:tcPr>
            <w:tcW w:w="842" w:type="pct"/>
            <w:vMerge/>
          </w:tcPr>
          <w:p w14:paraId="1538DD63"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4191C8ED"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Цели, задачи и функции паллиативной помощи</w:t>
            </w:r>
          </w:p>
          <w:p w14:paraId="10D5FB26"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Перечень показаний для оказания паллиативной медицинской помощи, в том числе детям</w:t>
            </w:r>
          </w:p>
          <w:p w14:paraId="7C10AC7B"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Виды и условия оказания паллиативной медицинской помощи, роль фельдшера</w:t>
            </w:r>
          </w:p>
          <w:p w14:paraId="26B5D60F"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Задачи хосписов. Оказание медицинской помощи по типу «хоспис на дому»</w:t>
            </w:r>
          </w:p>
          <w:p w14:paraId="28E1BC2A"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Этические принципы и проблемы паллиативной медицины</w:t>
            </w:r>
          </w:p>
        </w:tc>
        <w:tc>
          <w:tcPr>
            <w:tcW w:w="785" w:type="pct"/>
            <w:vAlign w:val="center"/>
          </w:tcPr>
          <w:p w14:paraId="76FC725E"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rPr>
              <w:t>2</w:t>
            </w:r>
          </w:p>
        </w:tc>
      </w:tr>
      <w:tr w:rsidR="004109EB" w:rsidRPr="007F5DC8" w14:paraId="7233C6D5" w14:textId="77777777" w:rsidTr="00C14AF9">
        <w:tc>
          <w:tcPr>
            <w:tcW w:w="842" w:type="pct"/>
            <w:vMerge/>
          </w:tcPr>
          <w:p w14:paraId="52DCD6B8"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D262C67" w14:textId="77777777" w:rsidR="004109EB" w:rsidRPr="007F5DC8" w:rsidRDefault="004109EB" w:rsidP="00C14AF9">
            <w:pPr>
              <w:spacing w:after="0" w:line="240" w:lineRule="auto"/>
              <w:rPr>
                <w:rFonts w:ascii="Times New Roman" w:hAnsi="Times New Roman"/>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3C826A46" w14:textId="7777777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rPr>
              <w:t>6</w:t>
            </w:r>
          </w:p>
        </w:tc>
      </w:tr>
      <w:tr w:rsidR="004109EB" w:rsidRPr="007F5DC8" w14:paraId="1DA47E42" w14:textId="77777777" w:rsidTr="00C14AF9">
        <w:tc>
          <w:tcPr>
            <w:tcW w:w="842" w:type="pct"/>
            <w:vMerge/>
          </w:tcPr>
          <w:p w14:paraId="475FDD8D"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43C353F2" w14:textId="6A7341FA"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1 </w:t>
            </w:r>
            <w:r w:rsidR="004109EB" w:rsidRPr="007F5DC8">
              <w:rPr>
                <w:rFonts w:ascii="Times New Roman" w:hAnsi="Times New Roman"/>
              </w:rPr>
              <w:t xml:space="preserve">Осуществление </w:t>
            </w:r>
            <w:r w:rsidR="004109EB" w:rsidRPr="007F5DC8">
              <w:rPr>
                <w:rFonts w:ascii="Times New Roman" w:hAnsi="Times New Roman"/>
                <w:bCs/>
              </w:rPr>
              <w:t xml:space="preserve">профессиональной поддержки </w:t>
            </w:r>
            <w:r w:rsidR="004109EB" w:rsidRPr="007F5DC8">
              <w:rPr>
                <w:rFonts w:ascii="Times New Roman" w:hAnsi="Times New Roman"/>
              </w:rPr>
              <w:t xml:space="preserve">всех возрастных категорий </w:t>
            </w:r>
            <w:r w:rsidR="004109EB" w:rsidRPr="007F5DC8">
              <w:rPr>
                <w:rFonts w:ascii="Times New Roman" w:hAnsi="Times New Roman"/>
                <w:bCs/>
              </w:rPr>
              <w:t>паллиативных пациентов и их семей</w:t>
            </w:r>
          </w:p>
        </w:tc>
        <w:tc>
          <w:tcPr>
            <w:tcW w:w="785" w:type="pct"/>
            <w:vAlign w:val="center"/>
          </w:tcPr>
          <w:p w14:paraId="37785011"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rPr>
              <w:t>6</w:t>
            </w:r>
          </w:p>
        </w:tc>
      </w:tr>
      <w:tr w:rsidR="004109EB" w:rsidRPr="007F5DC8" w14:paraId="6BF0E66A" w14:textId="77777777" w:rsidTr="00C14AF9">
        <w:tc>
          <w:tcPr>
            <w:tcW w:w="842" w:type="pct"/>
            <w:vMerge w:val="restart"/>
          </w:tcPr>
          <w:p w14:paraId="4A8C7AE6" w14:textId="77777777" w:rsidR="004109EB" w:rsidRPr="007F5DC8" w:rsidRDefault="004109EB" w:rsidP="00C14AF9">
            <w:pPr>
              <w:spacing w:line="240" w:lineRule="auto"/>
              <w:rPr>
                <w:rFonts w:ascii="Times New Roman" w:hAnsi="Times New Roman"/>
                <w:b/>
                <w:bCs/>
              </w:rPr>
            </w:pPr>
            <w:r w:rsidRPr="007F5DC8">
              <w:rPr>
                <w:rFonts w:ascii="Times New Roman" w:hAnsi="Times New Roman"/>
                <w:b/>
                <w:bCs/>
              </w:rPr>
              <w:t>Тема 3.2. Хронический болевой синдром. Основные принципы лечения хронического болевого синдрома</w:t>
            </w:r>
          </w:p>
          <w:p w14:paraId="0A53A9FE"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46AD1FFC" w14:textId="77777777" w:rsidR="004109EB" w:rsidRPr="007F5DC8" w:rsidRDefault="004109EB" w:rsidP="00C14AF9">
            <w:pPr>
              <w:spacing w:after="0" w:line="240" w:lineRule="auto"/>
              <w:rPr>
                <w:rFonts w:ascii="Times New Roman" w:hAnsi="Times New Roman"/>
              </w:rPr>
            </w:pPr>
            <w:r w:rsidRPr="007F5DC8">
              <w:rPr>
                <w:rFonts w:ascii="Times New Roman" w:hAnsi="Times New Roman"/>
                <w:b/>
                <w:bCs/>
              </w:rPr>
              <w:t xml:space="preserve">Содержание </w:t>
            </w:r>
          </w:p>
        </w:tc>
        <w:tc>
          <w:tcPr>
            <w:tcW w:w="785" w:type="pct"/>
            <w:vAlign w:val="center"/>
          </w:tcPr>
          <w:p w14:paraId="7AB0CE8D" w14:textId="29CEE4BC" w:rsidR="004109EB" w:rsidRPr="007F5DC8" w:rsidRDefault="004109EB" w:rsidP="00C14AF9">
            <w:pPr>
              <w:suppressAutoHyphens/>
              <w:spacing w:after="0" w:line="240" w:lineRule="auto"/>
              <w:rPr>
                <w:rFonts w:ascii="Times New Roman" w:hAnsi="Times New Roman"/>
                <w:b/>
              </w:rPr>
            </w:pPr>
            <w:r w:rsidRPr="007F5DC8">
              <w:rPr>
                <w:rFonts w:ascii="Times New Roman" w:hAnsi="Times New Roman"/>
                <w:b/>
              </w:rPr>
              <w:t>10</w:t>
            </w:r>
            <w:r w:rsidR="00D816C6">
              <w:rPr>
                <w:rFonts w:ascii="Times New Roman" w:hAnsi="Times New Roman"/>
                <w:b/>
              </w:rPr>
              <w:t>/6</w:t>
            </w:r>
          </w:p>
        </w:tc>
      </w:tr>
      <w:tr w:rsidR="004109EB" w:rsidRPr="007F5DC8" w14:paraId="00580777" w14:textId="77777777" w:rsidTr="00C14AF9">
        <w:trPr>
          <w:trHeight w:val="2245"/>
        </w:trPr>
        <w:tc>
          <w:tcPr>
            <w:tcW w:w="842" w:type="pct"/>
            <w:vMerge/>
          </w:tcPr>
          <w:p w14:paraId="13C45FA1"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F956559"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Патофизиологические основы боли</w:t>
            </w:r>
          </w:p>
          <w:p w14:paraId="515DFA92"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 xml:space="preserve">Хронический болевой </w:t>
            </w:r>
            <w:proofErr w:type="spellStart"/>
            <w:proofErr w:type="gramStart"/>
            <w:r w:rsidRPr="007F5DC8">
              <w:rPr>
                <w:bCs/>
                <w:lang w:eastAsia="ru-RU"/>
              </w:rPr>
              <w:t>синдром:этиология</w:t>
            </w:r>
            <w:proofErr w:type="spellEnd"/>
            <w:proofErr w:type="gramEnd"/>
            <w:r w:rsidRPr="007F5DC8">
              <w:rPr>
                <w:bCs/>
                <w:lang w:eastAsia="ru-RU"/>
              </w:rPr>
              <w:t xml:space="preserve">, </w:t>
            </w:r>
            <w:proofErr w:type="spellStart"/>
            <w:r w:rsidRPr="007F5DC8">
              <w:rPr>
                <w:bCs/>
                <w:lang w:eastAsia="ru-RU"/>
              </w:rPr>
              <w:t>патогенез,эпидемиология</w:t>
            </w:r>
            <w:proofErr w:type="spellEnd"/>
            <w:r w:rsidRPr="007F5DC8">
              <w:rPr>
                <w:bCs/>
                <w:lang w:eastAsia="ru-RU"/>
              </w:rPr>
              <w:t>, классификация.</w:t>
            </w:r>
          </w:p>
          <w:p w14:paraId="1D629AF8" w14:textId="77777777" w:rsidR="004109EB" w:rsidRPr="007F5DC8" w:rsidRDefault="004109EB" w:rsidP="00C14AF9">
            <w:pPr>
              <w:pStyle w:val="ae"/>
              <w:spacing w:before="0" w:after="0"/>
              <w:ind w:left="0" w:firstLine="181"/>
              <w:contextualSpacing/>
              <w:rPr>
                <w:bCs/>
                <w:lang w:eastAsia="ru-RU"/>
              </w:rPr>
            </w:pPr>
            <w:r w:rsidRPr="007F5DC8">
              <w:rPr>
                <w:bCs/>
                <w:lang w:eastAsia="ru-RU"/>
              </w:rPr>
              <w:t xml:space="preserve">Диагностика уровня боли у взрослых и детей </w:t>
            </w:r>
          </w:p>
          <w:p w14:paraId="6ADFCD18" w14:textId="77777777" w:rsidR="004109EB" w:rsidRPr="007F5DC8" w:rsidRDefault="004109EB" w:rsidP="00C14AF9">
            <w:pPr>
              <w:pStyle w:val="ae"/>
              <w:suppressAutoHyphens/>
              <w:spacing w:before="0" w:after="0"/>
              <w:ind w:left="0" w:firstLine="181"/>
              <w:contextualSpacing/>
              <w:jc w:val="both"/>
              <w:rPr>
                <w:bCs/>
                <w:lang w:eastAsia="ru-RU"/>
              </w:rPr>
            </w:pPr>
            <w:r w:rsidRPr="007F5DC8">
              <w:rPr>
                <w:bCs/>
                <w:lang w:eastAsia="ru-RU"/>
              </w:rPr>
              <w:t>Правила, виды, методы и средства лечения хронического болевого синдрома</w:t>
            </w:r>
          </w:p>
          <w:p w14:paraId="26CC09FB" w14:textId="77777777" w:rsidR="004109EB" w:rsidRPr="007F5DC8" w:rsidRDefault="004109EB" w:rsidP="00C14AF9">
            <w:pPr>
              <w:pStyle w:val="ae"/>
              <w:suppressAutoHyphens/>
              <w:spacing w:before="0" w:after="0"/>
              <w:ind w:left="40" w:firstLine="181"/>
              <w:contextualSpacing/>
              <w:jc w:val="both"/>
              <w:rPr>
                <w:bCs/>
                <w:lang w:eastAsia="ru-RU"/>
              </w:rPr>
            </w:pPr>
            <w:r w:rsidRPr="007F5DC8">
              <w:rPr>
                <w:bCs/>
                <w:lang w:eastAsia="ru-RU"/>
              </w:rPr>
              <w:t>Выбор обезболивающих препаратов</w:t>
            </w:r>
            <w:r w:rsidRPr="007F5DC8">
              <w:t xml:space="preserve">, </w:t>
            </w:r>
            <w:r w:rsidRPr="007F5DC8">
              <w:rPr>
                <w:bCs/>
                <w:lang w:eastAsia="ru-RU"/>
              </w:rPr>
              <w:t>ступени фармакотерапии боли, терапия побочных эффектов опиоидов</w:t>
            </w:r>
          </w:p>
          <w:p w14:paraId="7CA7AA30" w14:textId="77777777" w:rsidR="004109EB" w:rsidRPr="007F5DC8" w:rsidRDefault="004109EB" w:rsidP="00C14AF9">
            <w:pPr>
              <w:spacing w:after="0" w:line="240" w:lineRule="auto"/>
              <w:ind w:left="40" w:firstLine="181"/>
              <w:rPr>
                <w:rFonts w:ascii="Times New Roman" w:hAnsi="Times New Roman"/>
                <w:bCs/>
              </w:rPr>
            </w:pPr>
            <w:r w:rsidRPr="007F5DC8">
              <w:rPr>
                <w:rFonts w:ascii="Times New Roman" w:hAnsi="Times New Roman"/>
                <w:bCs/>
              </w:rPr>
              <w:t>Немедикаментозные методы преодоления боли</w:t>
            </w:r>
          </w:p>
          <w:p w14:paraId="4738E2A2" w14:textId="77777777" w:rsidR="004109EB" w:rsidRPr="007F5DC8" w:rsidRDefault="004109EB" w:rsidP="00C14AF9">
            <w:pPr>
              <w:pStyle w:val="ae"/>
              <w:suppressAutoHyphens/>
              <w:spacing w:before="0" w:after="0"/>
              <w:ind w:left="40" w:firstLine="181"/>
              <w:contextualSpacing/>
              <w:jc w:val="both"/>
              <w:rPr>
                <w:bCs/>
                <w:lang w:eastAsia="ru-RU"/>
              </w:rPr>
            </w:pPr>
            <w:r w:rsidRPr="007F5DC8">
              <w:rPr>
                <w:bCs/>
                <w:lang w:eastAsia="ru-RU"/>
              </w:rPr>
              <w:t>Обезболивание в последние часы жизни</w:t>
            </w:r>
          </w:p>
        </w:tc>
        <w:tc>
          <w:tcPr>
            <w:tcW w:w="785" w:type="pct"/>
            <w:vAlign w:val="center"/>
          </w:tcPr>
          <w:p w14:paraId="6C5B299B" w14:textId="77777777" w:rsidR="004109EB" w:rsidRPr="007F5DC8" w:rsidRDefault="004109EB" w:rsidP="00C14AF9">
            <w:pPr>
              <w:suppressAutoHyphens/>
              <w:spacing w:after="0" w:line="240" w:lineRule="auto"/>
              <w:rPr>
                <w:rFonts w:ascii="Times New Roman" w:hAnsi="Times New Roman"/>
              </w:rPr>
            </w:pPr>
            <w:r w:rsidRPr="007F5DC8">
              <w:rPr>
                <w:rFonts w:ascii="Times New Roman" w:hAnsi="Times New Roman"/>
              </w:rPr>
              <w:t>4</w:t>
            </w:r>
          </w:p>
        </w:tc>
      </w:tr>
      <w:tr w:rsidR="004109EB" w:rsidRPr="007F5DC8" w14:paraId="0FE637DA" w14:textId="77777777" w:rsidTr="00C14AF9">
        <w:tc>
          <w:tcPr>
            <w:tcW w:w="842" w:type="pct"/>
            <w:vMerge/>
          </w:tcPr>
          <w:p w14:paraId="4C22FFED"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75C0FA91" w14:textId="77777777" w:rsidR="004109EB" w:rsidRPr="007F5DC8" w:rsidRDefault="004109EB" w:rsidP="00C14AF9">
            <w:pPr>
              <w:spacing w:after="0" w:line="240" w:lineRule="auto"/>
              <w:rPr>
                <w:rFonts w:ascii="Times New Roman" w:hAnsi="Times New Roman"/>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0759823E" w14:textId="77777777" w:rsidR="004109EB" w:rsidRPr="007F5DC8" w:rsidRDefault="004109EB" w:rsidP="00C14AF9">
            <w:pPr>
              <w:suppressAutoHyphens/>
              <w:spacing w:after="0" w:line="240" w:lineRule="auto"/>
              <w:rPr>
                <w:rFonts w:ascii="Times New Roman" w:hAnsi="Times New Roman"/>
                <w:b/>
                <w:iCs/>
              </w:rPr>
            </w:pPr>
            <w:r w:rsidRPr="007F5DC8">
              <w:rPr>
                <w:rFonts w:ascii="Times New Roman" w:hAnsi="Times New Roman"/>
                <w:b/>
                <w:iCs/>
              </w:rPr>
              <w:t>6</w:t>
            </w:r>
          </w:p>
        </w:tc>
      </w:tr>
      <w:tr w:rsidR="004109EB" w:rsidRPr="007F5DC8" w14:paraId="2E8E57F6" w14:textId="77777777" w:rsidTr="00C14AF9">
        <w:tc>
          <w:tcPr>
            <w:tcW w:w="842" w:type="pct"/>
            <w:vMerge/>
          </w:tcPr>
          <w:p w14:paraId="0DF969EF"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3461B118" w14:textId="243A5F58" w:rsidR="004109EB" w:rsidRPr="007F5DC8" w:rsidRDefault="00EB25EC" w:rsidP="00EB25EC">
            <w:pPr>
              <w:spacing w:after="0" w:line="240" w:lineRule="auto"/>
              <w:ind w:left="720"/>
              <w:rPr>
                <w:rFonts w:ascii="Times New Roman" w:hAnsi="Times New Roman"/>
                <w:bCs/>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2 </w:t>
            </w:r>
            <w:r w:rsidR="004109EB" w:rsidRPr="007F5DC8">
              <w:rPr>
                <w:rFonts w:ascii="Times New Roman" w:hAnsi="Times New Roman"/>
              </w:rPr>
              <w:t xml:space="preserve">Технологии выявления и оценки уровня боли у взрослых и </w:t>
            </w:r>
            <w:proofErr w:type="gramStart"/>
            <w:r w:rsidR="004109EB" w:rsidRPr="007F5DC8">
              <w:rPr>
                <w:rFonts w:ascii="Times New Roman" w:hAnsi="Times New Roman"/>
              </w:rPr>
              <w:t>детей</w:t>
            </w:r>
            <w:r w:rsidR="004109EB" w:rsidRPr="007F5DC8">
              <w:t xml:space="preserve"> .</w:t>
            </w:r>
            <w:r w:rsidR="004109EB" w:rsidRPr="007F5DC8">
              <w:rPr>
                <w:rFonts w:ascii="Times New Roman" w:hAnsi="Times New Roman"/>
              </w:rPr>
              <w:t>Оказание</w:t>
            </w:r>
            <w:proofErr w:type="gramEnd"/>
            <w:r w:rsidR="004109EB" w:rsidRPr="007F5DC8">
              <w:rPr>
                <w:rFonts w:ascii="Times New Roman" w:hAnsi="Times New Roman"/>
              </w:rPr>
              <w:t xml:space="preserve"> помощи при хроническом болевом синдроме пациентам всех возрастных категорий</w:t>
            </w:r>
          </w:p>
        </w:tc>
        <w:tc>
          <w:tcPr>
            <w:tcW w:w="785" w:type="pct"/>
            <w:vAlign w:val="center"/>
          </w:tcPr>
          <w:p w14:paraId="22D3B332"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745A30D3" w14:textId="77777777" w:rsidTr="00C14AF9">
        <w:trPr>
          <w:trHeight w:val="244"/>
        </w:trPr>
        <w:tc>
          <w:tcPr>
            <w:tcW w:w="842" w:type="pct"/>
            <w:vMerge w:val="restart"/>
          </w:tcPr>
          <w:p w14:paraId="25D14732"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3.3. Особенности ухода за паллиативными пациентами </w:t>
            </w:r>
          </w:p>
        </w:tc>
        <w:tc>
          <w:tcPr>
            <w:tcW w:w="3373" w:type="pct"/>
            <w:gridSpan w:val="3"/>
          </w:tcPr>
          <w:p w14:paraId="68A4FFEF" w14:textId="77777777" w:rsidR="004109EB" w:rsidRPr="007F5DC8" w:rsidRDefault="004109EB" w:rsidP="00C14AF9">
            <w:pPr>
              <w:spacing w:after="0" w:line="240" w:lineRule="auto"/>
              <w:rPr>
                <w:rFonts w:ascii="Times New Roman" w:hAnsi="Times New Roman"/>
              </w:rPr>
            </w:pPr>
            <w:r w:rsidRPr="007F5DC8">
              <w:rPr>
                <w:rFonts w:ascii="Times New Roman" w:hAnsi="Times New Roman"/>
                <w:b/>
                <w:bCs/>
              </w:rPr>
              <w:t xml:space="preserve">Содержание </w:t>
            </w:r>
          </w:p>
        </w:tc>
        <w:tc>
          <w:tcPr>
            <w:tcW w:w="785" w:type="pct"/>
            <w:vAlign w:val="center"/>
          </w:tcPr>
          <w:p w14:paraId="1CFB6B90" w14:textId="3BD37735"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8</w:t>
            </w:r>
            <w:r w:rsidR="00D816C6">
              <w:rPr>
                <w:rFonts w:ascii="Times New Roman" w:hAnsi="Times New Roman"/>
                <w:b/>
                <w:bCs/>
                <w:iCs/>
              </w:rPr>
              <w:t>/6</w:t>
            </w:r>
          </w:p>
        </w:tc>
      </w:tr>
      <w:tr w:rsidR="004109EB" w:rsidRPr="007F5DC8" w14:paraId="06663D04" w14:textId="77777777" w:rsidTr="00C14AF9">
        <w:trPr>
          <w:trHeight w:val="1706"/>
        </w:trPr>
        <w:tc>
          <w:tcPr>
            <w:tcW w:w="842" w:type="pct"/>
            <w:vMerge/>
          </w:tcPr>
          <w:p w14:paraId="431013BA"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5AD190D3"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Паллиативная помощь при социально значимых инфекциях (ВИЧ/СПИДе, туберкулез)</w:t>
            </w:r>
          </w:p>
          <w:p w14:paraId="34ADC8B8"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Паллиативная помощь при онкологических заболеваниях</w:t>
            </w:r>
          </w:p>
          <w:p w14:paraId="09F9FB10"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Паллиативная помощь при неонкологических заболеваниях</w:t>
            </w:r>
          </w:p>
          <w:p w14:paraId="56213B79" w14:textId="77777777" w:rsidR="004109EB" w:rsidRPr="007F5DC8" w:rsidRDefault="004109EB" w:rsidP="00C14AF9">
            <w:pPr>
              <w:pStyle w:val="ae"/>
              <w:suppressAutoHyphens/>
              <w:spacing w:before="0" w:after="0"/>
              <w:ind w:left="0" w:firstLine="323"/>
              <w:contextualSpacing/>
              <w:jc w:val="both"/>
              <w:rPr>
                <w:bCs/>
                <w:lang w:eastAsia="ru-RU"/>
              </w:rPr>
            </w:pPr>
            <w:r w:rsidRPr="007F5DC8">
              <w:rPr>
                <w:lang w:eastAsia="ru-RU"/>
              </w:rPr>
              <w:t xml:space="preserve">Питание </w:t>
            </w:r>
            <w:proofErr w:type="spellStart"/>
            <w:r w:rsidRPr="007F5DC8">
              <w:rPr>
                <w:lang w:eastAsia="ru-RU"/>
              </w:rPr>
              <w:t>инкурабельных</w:t>
            </w:r>
            <w:proofErr w:type="spellEnd"/>
            <w:r w:rsidRPr="007F5DC8">
              <w:rPr>
                <w:lang w:eastAsia="ru-RU"/>
              </w:rPr>
              <w:t xml:space="preserve"> больных</w:t>
            </w:r>
          </w:p>
          <w:p w14:paraId="53F386AB" w14:textId="77777777" w:rsidR="004109EB" w:rsidRPr="007F5DC8" w:rsidRDefault="004109EB" w:rsidP="00C14AF9">
            <w:pPr>
              <w:pStyle w:val="ae"/>
              <w:suppressAutoHyphens/>
              <w:spacing w:before="0" w:after="0"/>
              <w:ind w:left="0" w:firstLine="323"/>
              <w:contextualSpacing/>
              <w:jc w:val="both"/>
              <w:rPr>
                <w:lang w:eastAsia="ru-RU"/>
              </w:rPr>
            </w:pPr>
            <w:r w:rsidRPr="007F5DC8">
              <w:rPr>
                <w:lang w:eastAsia="ru-RU"/>
              </w:rPr>
              <w:t>Особенности оказания паллиативной помощи детям</w:t>
            </w:r>
          </w:p>
          <w:p w14:paraId="408235AC" w14:textId="77777777" w:rsidR="004109EB" w:rsidRPr="007F5DC8" w:rsidRDefault="004109EB" w:rsidP="00C14AF9">
            <w:pPr>
              <w:pStyle w:val="ae"/>
              <w:suppressAutoHyphens/>
              <w:spacing w:before="0" w:after="0"/>
              <w:ind w:left="0" w:firstLine="323"/>
              <w:contextualSpacing/>
              <w:jc w:val="both"/>
              <w:rPr>
                <w:bCs/>
                <w:lang w:eastAsia="ru-RU"/>
              </w:rPr>
            </w:pPr>
            <w:r w:rsidRPr="007F5DC8">
              <w:rPr>
                <w:lang w:eastAsia="ru-RU"/>
              </w:rPr>
              <w:t>Правовые и психолого-социальные аспекты работы с паллиативными больными</w:t>
            </w:r>
          </w:p>
        </w:tc>
        <w:tc>
          <w:tcPr>
            <w:tcW w:w="785" w:type="pct"/>
            <w:vAlign w:val="center"/>
          </w:tcPr>
          <w:p w14:paraId="5E51E25F"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7FA42B9B" w14:textId="77777777" w:rsidTr="00C14AF9">
        <w:trPr>
          <w:trHeight w:val="256"/>
        </w:trPr>
        <w:tc>
          <w:tcPr>
            <w:tcW w:w="842" w:type="pct"/>
            <w:vMerge/>
          </w:tcPr>
          <w:p w14:paraId="1B3F8883"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6F64DD0F" w14:textId="77777777" w:rsidR="004109EB" w:rsidRPr="007F5DC8" w:rsidRDefault="004109EB" w:rsidP="00C14AF9">
            <w:pPr>
              <w:spacing w:after="0" w:line="240" w:lineRule="auto"/>
              <w:rPr>
                <w:rFonts w:ascii="Times New Roman" w:hAnsi="Times New Roman"/>
                <w:bCs/>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0B816FA1" w14:textId="7777777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6</w:t>
            </w:r>
          </w:p>
        </w:tc>
      </w:tr>
      <w:tr w:rsidR="004109EB" w:rsidRPr="007F5DC8" w14:paraId="7E59A839" w14:textId="77777777" w:rsidTr="00C14AF9">
        <w:trPr>
          <w:trHeight w:val="772"/>
        </w:trPr>
        <w:tc>
          <w:tcPr>
            <w:tcW w:w="842" w:type="pct"/>
            <w:vMerge/>
          </w:tcPr>
          <w:p w14:paraId="5829DB62"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58D22507" w14:textId="3B4ADA3E" w:rsidR="004109EB" w:rsidRPr="007F5DC8" w:rsidRDefault="00EB25EC" w:rsidP="00EB25EC">
            <w:pPr>
              <w:spacing w:after="0" w:line="240" w:lineRule="auto"/>
              <w:ind w:left="720"/>
              <w:rPr>
                <w:rFonts w:ascii="Times New Roman" w:hAnsi="Times New Roman"/>
                <w:bCs/>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3 </w:t>
            </w:r>
            <w:r w:rsidR="004109EB" w:rsidRPr="007F5DC8">
              <w:rPr>
                <w:rFonts w:ascii="Times New Roman" w:hAnsi="Times New Roman"/>
              </w:rPr>
              <w:t>Осуществление консультирования родственников пациентов по вопросам ухода и облегчения тягостных симптомов болезни. Организация питания паллиативных больных всех возрастных категорий</w:t>
            </w:r>
          </w:p>
        </w:tc>
        <w:tc>
          <w:tcPr>
            <w:tcW w:w="785" w:type="pct"/>
            <w:vAlign w:val="center"/>
          </w:tcPr>
          <w:p w14:paraId="10E36300"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1086553C" w14:textId="77777777" w:rsidTr="00C14AF9">
        <w:trPr>
          <w:trHeight w:val="244"/>
        </w:trPr>
        <w:tc>
          <w:tcPr>
            <w:tcW w:w="842" w:type="pct"/>
            <w:vMerge w:val="restart"/>
          </w:tcPr>
          <w:p w14:paraId="50979FDF"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Тема 3.4. </w:t>
            </w:r>
            <w:r w:rsidRPr="007F5DC8">
              <w:rPr>
                <w:rFonts w:ascii="Times New Roman" w:hAnsi="Times New Roman"/>
                <w:b/>
              </w:rPr>
              <w:t>Паллиативная помощь в последние дни и часы жизни человека</w:t>
            </w:r>
          </w:p>
        </w:tc>
        <w:tc>
          <w:tcPr>
            <w:tcW w:w="3373" w:type="pct"/>
            <w:gridSpan w:val="3"/>
          </w:tcPr>
          <w:p w14:paraId="63DD0FF1" w14:textId="77777777" w:rsidR="004109EB" w:rsidRPr="007F5DC8" w:rsidRDefault="004109EB" w:rsidP="00C14AF9">
            <w:pPr>
              <w:suppressAutoHyphens/>
              <w:spacing w:after="0" w:line="240" w:lineRule="auto"/>
              <w:jc w:val="both"/>
              <w:rPr>
                <w:rFonts w:ascii="Times New Roman" w:hAnsi="Times New Roman"/>
                <w:bCs/>
              </w:rPr>
            </w:pPr>
            <w:r w:rsidRPr="007F5DC8">
              <w:rPr>
                <w:rFonts w:ascii="Times New Roman" w:hAnsi="Times New Roman"/>
                <w:b/>
                <w:bCs/>
              </w:rPr>
              <w:t>Содержание</w:t>
            </w:r>
          </w:p>
        </w:tc>
        <w:tc>
          <w:tcPr>
            <w:tcW w:w="785" w:type="pct"/>
            <w:vAlign w:val="center"/>
          </w:tcPr>
          <w:p w14:paraId="32B979E7" w14:textId="6A44711A"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8</w:t>
            </w:r>
            <w:r w:rsidR="00D816C6">
              <w:rPr>
                <w:rFonts w:ascii="Times New Roman" w:hAnsi="Times New Roman"/>
                <w:b/>
                <w:bCs/>
                <w:iCs/>
              </w:rPr>
              <w:t>/6</w:t>
            </w:r>
          </w:p>
        </w:tc>
      </w:tr>
      <w:tr w:rsidR="004109EB" w:rsidRPr="007F5DC8" w14:paraId="124CDD78" w14:textId="77777777" w:rsidTr="00C14AF9">
        <w:trPr>
          <w:trHeight w:val="1410"/>
        </w:trPr>
        <w:tc>
          <w:tcPr>
            <w:tcW w:w="842" w:type="pct"/>
            <w:vMerge/>
          </w:tcPr>
          <w:p w14:paraId="0C8088C3"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3A0B4987" w14:textId="77777777" w:rsidR="004109EB" w:rsidRPr="007F5DC8" w:rsidRDefault="004109EB" w:rsidP="00C14AF9">
            <w:pPr>
              <w:pStyle w:val="ae"/>
              <w:suppressAutoHyphens/>
              <w:spacing w:before="0" w:after="0"/>
              <w:ind w:left="0" w:firstLine="323"/>
              <w:contextualSpacing/>
              <w:jc w:val="both"/>
              <w:rPr>
                <w:bCs/>
                <w:lang w:eastAsia="ru-RU"/>
              </w:rPr>
            </w:pPr>
            <w:r w:rsidRPr="007F5DC8">
              <w:rPr>
                <w:bCs/>
                <w:lang w:eastAsia="ru-RU"/>
              </w:rPr>
              <w:t>Смерть как естественный исход хронического заболевания</w:t>
            </w:r>
          </w:p>
          <w:p w14:paraId="5E108BB8" w14:textId="77777777" w:rsidR="004109EB" w:rsidRPr="007F5DC8" w:rsidRDefault="004109EB" w:rsidP="00C14AF9">
            <w:pPr>
              <w:pStyle w:val="ae"/>
              <w:spacing w:before="0" w:after="0"/>
              <w:ind w:left="0" w:firstLine="323"/>
              <w:contextualSpacing/>
              <w:rPr>
                <w:lang w:eastAsia="ru-RU"/>
              </w:rPr>
            </w:pPr>
            <w:r w:rsidRPr="007F5DC8">
              <w:rPr>
                <w:lang w:eastAsia="ru-RU"/>
              </w:rPr>
              <w:t xml:space="preserve">Правовые </w:t>
            </w:r>
            <w:proofErr w:type="gramStart"/>
            <w:r w:rsidRPr="007F5DC8">
              <w:rPr>
                <w:lang w:eastAsia="ru-RU"/>
              </w:rPr>
              <w:t>аспекты  процесса</w:t>
            </w:r>
            <w:proofErr w:type="gramEnd"/>
            <w:r w:rsidRPr="007F5DC8">
              <w:rPr>
                <w:lang w:eastAsia="ru-RU"/>
              </w:rPr>
              <w:t xml:space="preserve"> умирания</w:t>
            </w:r>
          </w:p>
          <w:p w14:paraId="3BCCFD37" w14:textId="77777777" w:rsidR="004109EB" w:rsidRPr="007F5DC8" w:rsidRDefault="004109EB" w:rsidP="00C14AF9">
            <w:pPr>
              <w:pStyle w:val="ae"/>
              <w:spacing w:before="0" w:after="0"/>
              <w:ind w:left="0" w:firstLine="323"/>
              <w:contextualSpacing/>
              <w:rPr>
                <w:lang w:eastAsia="ru-RU"/>
              </w:rPr>
            </w:pPr>
            <w:r w:rsidRPr="007F5DC8">
              <w:rPr>
                <w:lang w:eastAsia="ru-RU"/>
              </w:rPr>
              <w:t>Терминальные состояния, особенности терапии и ухода за пациентом</w:t>
            </w:r>
          </w:p>
          <w:p w14:paraId="421B0BFC" w14:textId="77777777" w:rsidR="004109EB" w:rsidRPr="007F5DC8" w:rsidRDefault="004109EB" w:rsidP="00C14AF9">
            <w:pPr>
              <w:pStyle w:val="ae"/>
              <w:spacing w:before="0" w:after="0"/>
              <w:ind w:left="0" w:firstLine="323"/>
              <w:contextualSpacing/>
              <w:rPr>
                <w:bCs/>
                <w:lang w:eastAsia="ru-RU"/>
              </w:rPr>
            </w:pPr>
            <w:r w:rsidRPr="007F5DC8">
              <w:rPr>
                <w:lang w:eastAsia="ru-RU"/>
              </w:rPr>
              <w:t>Этические и психологические аспекты сопровождения пациента и его семьи в последние часы жизни</w:t>
            </w:r>
          </w:p>
        </w:tc>
        <w:tc>
          <w:tcPr>
            <w:tcW w:w="785" w:type="pct"/>
            <w:vAlign w:val="center"/>
          </w:tcPr>
          <w:p w14:paraId="22A796B2"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2</w:t>
            </w:r>
          </w:p>
        </w:tc>
      </w:tr>
      <w:tr w:rsidR="004109EB" w:rsidRPr="007F5DC8" w14:paraId="794E93C4" w14:textId="77777777" w:rsidTr="00C14AF9">
        <w:trPr>
          <w:trHeight w:val="244"/>
        </w:trPr>
        <w:tc>
          <w:tcPr>
            <w:tcW w:w="842" w:type="pct"/>
            <w:vMerge/>
          </w:tcPr>
          <w:p w14:paraId="29D8FDEA"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0491D221" w14:textId="77777777" w:rsidR="004109EB" w:rsidRPr="007F5DC8" w:rsidRDefault="004109EB" w:rsidP="00C14AF9">
            <w:pPr>
              <w:spacing w:after="0" w:line="240" w:lineRule="auto"/>
              <w:rPr>
                <w:rFonts w:ascii="Times New Roman" w:hAnsi="Times New Roman"/>
              </w:rPr>
            </w:pPr>
            <w:r w:rsidRPr="007F5DC8">
              <w:rPr>
                <w:rFonts w:ascii="Times New Roman" w:hAnsi="Times New Roman"/>
                <w:b/>
                <w:bCs/>
              </w:rPr>
              <w:t>В том числе практических занятий и лабораторных работ</w:t>
            </w:r>
          </w:p>
        </w:tc>
        <w:tc>
          <w:tcPr>
            <w:tcW w:w="785" w:type="pct"/>
            <w:vAlign w:val="center"/>
          </w:tcPr>
          <w:p w14:paraId="6936E07A" w14:textId="77777777" w:rsidR="004109EB" w:rsidRPr="007F5DC8" w:rsidRDefault="004109EB" w:rsidP="00C14AF9">
            <w:pPr>
              <w:suppressAutoHyphens/>
              <w:spacing w:after="0" w:line="240" w:lineRule="auto"/>
              <w:rPr>
                <w:rFonts w:ascii="Times New Roman" w:hAnsi="Times New Roman"/>
                <w:b/>
                <w:bCs/>
                <w:iCs/>
              </w:rPr>
            </w:pPr>
            <w:r w:rsidRPr="007F5DC8">
              <w:rPr>
                <w:rFonts w:ascii="Times New Roman" w:hAnsi="Times New Roman"/>
                <w:b/>
                <w:bCs/>
                <w:iCs/>
              </w:rPr>
              <w:t>6</w:t>
            </w:r>
          </w:p>
        </w:tc>
      </w:tr>
      <w:tr w:rsidR="004109EB" w:rsidRPr="007F5DC8" w14:paraId="75572EC6" w14:textId="77777777" w:rsidTr="00C14AF9">
        <w:trPr>
          <w:trHeight w:val="256"/>
        </w:trPr>
        <w:tc>
          <w:tcPr>
            <w:tcW w:w="842" w:type="pct"/>
            <w:vMerge/>
          </w:tcPr>
          <w:p w14:paraId="5687B22C" w14:textId="77777777" w:rsidR="004109EB" w:rsidRPr="007F5DC8" w:rsidRDefault="004109EB" w:rsidP="00C14AF9">
            <w:pPr>
              <w:spacing w:after="0" w:line="240" w:lineRule="auto"/>
              <w:rPr>
                <w:rFonts w:ascii="Times New Roman" w:hAnsi="Times New Roman"/>
                <w:b/>
                <w:bCs/>
              </w:rPr>
            </w:pPr>
          </w:p>
        </w:tc>
        <w:tc>
          <w:tcPr>
            <w:tcW w:w="3373" w:type="pct"/>
            <w:gridSpan w:val="3"/>
          </w:tcPr>
          <w:p w14:paraId="2ECB3873" w14:textId="32DBB7F5" w:rsidR="004109EB" w:rsidRPr="007F5DC8" w:rsidRDefault="00EB25EC" w:rsidP="00EB25EC">
            <w:pPr>
              <w:spacing w:after="0" w:line="240" w:lineRule="auto"/>
              <w:ind w:left="720"/>
              <w:rPr>
                <w:rFonts w:ascii="Times New Roman" w:hAnsi="Times New Roman"/>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Pr>
                <w:rFonts w:ascii="Times New Roman" w:eastAsia="Times New Roman" w:hAnsi="Times New Roman" w:cs="Times New Roman"/>
                <w:b/>
                <w:bCs/>
                <w:color w:val="000000" w:themeColor="text1"/>
                <w:sz w:val="24"/>
                <w:szCs w:val="24"/>
                <w:lang w:eastAsia="ru-RU"/>
              </w:rPr>
              <w:t xml:space="preserve">№ 4 </w:t>
            </w:r>
            <w:r w:rsidR="004109EB" w:rsidRPr="007F5DC8">
              <w:rPr>
                <w:rFonts w:ascii="Times New Roman" w:hAnsi="Times New Roman"/>
              </w:rPr>
              <w:t>Осуществление ухода за пациентом в последние часы жизни</w:t>
            </w:r>
          </w:p>
        </w:tc>
        <w:tc>
          <w:tcPr>
            <w:tcW w:w="785" w:type="pct"/>
            <w:vAlign w:val="center"/>
          </w:tcPr>
          <w:p w14:paraId="45414DEC"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6</w:t>
            </w:r>
          </w:p>
        </w:tc>
      </w:tr>
      <w:tr w:rsidR="004109EB" w:rsidRPr="007F5DC8" w14:paraId="5CDB4158" w14:textId="77777777" w:rsidTr="00C14AF9">
        <w:trPr>
          <w:trHeight w:val="96"/>
        </w:trPr>
        <w:tc>
          <w:tcPr>
            <w:tcW w:w="4215" w:type="pct"/>
            <w:gridSpan w:val="4"/>
          </w:tcPr>
          <w:p w14:paraId="2CAA4C2E" w14:textId="77777777" w:rsidR="004109EB" w:rsidRPr="007F5DC8" w:rsidRDefault="004109EB" w:rsidP="00C14AF9">
            <w:pPr>
              <w:spacing w:after="0" w:line="240" w:lineRule="auto"/>
              <w:rPr>
                <w:rFonts w:ascii="Times New Roman" w:hAnsi="Times New Roman"/>
                <w:b/>
              </w:rPr>
            </w:pPr>
            <w:r w:rsidRPr="007F5DC8">
              <w:rPr>
                <w:rFonts w:ascii="Times New Roman" w:hAnsi="Times New Roman"/>
                <w:b/>
                <w:bCs/>
              </w:rPr>
              <w:t xml:space="preserve"> тематика самостоятельной учебной работы при изучении </w:t>
            </w:r>
            <w:r w:rsidRPr="007F5DC8">
              <w:rPr>
                <w:rFonts w:ascii="Times New Roman" w:hAnsi="Times New Roman"/>
                <w:b/>
                <w:bCs/>
                <w:i/>
                <w:iCs/>
              </w:rPr>
              <w:t>раздела 3</w:t>
            </w:r>
          </w:p>
        </w:tc>
        <w:tc>
          <w:tcPr>
            <w:tcW w:w="785" w:type="pct"/>
            <w:vAlign w:val="center"/>
          </w:tcPr>
          <w:p w14:paraId="1C394A11" w14:textId="77777777" w:rsidR="004109EB" w:rsidRPr="007F5DC8" w:rsidRDefault="004109EB" w:rsidP="00C14AF9">
            <w:pPr>
              <w:suppressAutoHyphens/>
              <w:spacing w:after="0" w:line="240" w:lineRule="auto"/>
              <w:rPr>
                <w:rFonts w:ascii="Times New Roman" w:hAnsi="Times New Roman"/>
                <w:bCs/>
                <w:iCs/>
              </w:rPr>
            </w:pPr>
            <w:r w:rsidRPr="007F5DC8">
              <w:rPr>
                <w:rFonts w:ascii="Times New Roman" w:hAnsi="Times New Roman"/>
                <w:bCs/>
                <w:iCs/>
              </w:rPr>
              <w:t>-</w:t>
            </w:r>
          </w:p>
        </w:tc>
      </w:tr>
      <w:tr w:rsidR="004109EB" w:rsidRPr="007F5DC8" w14:paraId="30B33394" w14:textId="77777777" w:rsidTr="00C14AF9">
        <w:trPr>
          <w:trHeight w:val="1223"/>
        </w:trPr>
        <w:tc>
          <w:tcPr>
            <w:tcW w:w="4215" w:type="pct"/>
            <w:gridSpan w:val="4"/>
          </w:tcPr>
          <w:p w14:paraId="6266BEA2" w14:textId="77777777" w:rsidR="004109EB" w:rsidRPr="007F5DC8" w:rsidRDefault="004109EB" w:rsidP="00C14AF9">
            <w:pPr>
              <w:spacing w:after="0" w:line="240" w:lineRule="auto"/>
              <w:jc w:val="both"/>
              <w:rPr>
                <w:rFonts w:ascii="Times New Roman" w:hAnsi="Times New Roman"/>
                <w:b/>
              </w:rPr>
            </w:pPr>
            <w:r w:rsidRPr="007F5DC8">
              <w:rPr>
                <w:rFonts w:ascii="Times New Roman" w:hAnsi="Times New Roman"/>
                <w:b/>
              </w:rPr>
              <w:lastRenderedPageBreak/>
              <w:t xml:space="preserve">Учебная практика </w:t>
            </w:r>
            <w:r w:rsidRPr="007F5DC8">
              <w:rPr>
                <w:rFonts w:ascii="Times New Roman" w:hAnsi="Times New Roman"/>
                <w:b/>
                <w:i/>
                <w:iCs/>
              </w:rPr>
              <w:t>раздела № 3</w:t>
            </w:r>
          </w:p>
          <w:p w14:paraId="1AAC3BBF" w14:textId="77777777" w:rsidR="004109EB" w:rsidRPr="007F5DC8" w:rsidRDefault="004109EB" w:rsidP="00C14AF9">
            <w:pPr>
              <w:spacing w:after="0" w:line="240" w:lineRule="auto"/>
              <w:jc w:val="both"/>
              <w:rPr>
                <w:rFonts w:ascii="Times New Roman" w:hAnsi="Times New Roman"/>
                <w:b/>
              </w:rPr>
            </w:pPr>
            <w:r w:rsidRPr="007F5DC8">
              <w:rPr>
                <w:rFonts w:ascii="Times New Roman" w:hAnsi="Times New Roman"/>
                <w:b/>
              </w:rPr>
              <w:t xml:space="preserve">Виды работ </w:t>
            </w:r>
          </w:p>
          <w:p w14:paraId="5C7CE1A1" w14:textId="77777777" w:rsidR="004109EB" w:rsidRPr="007F5DC8" w:rsidRDefault="004109EB" w:rsidP="003A72C4">
            <w:pPr>
              <w:pStyle w:val="ae"/>
              <w:numPr>
                <w:ilvl w:val="0"/>
                <w:numId w:val="7"/>
              </w:numPr>
              <w:spacing w:before="0" w:after="0"/>
              <w:ind w:left="0" w:firstLine="0"/>
              <w:contextualSpacing/>
              <w:jc w:val="both"/>
              <w:rPr>
                <w:bCs/>
                <w:lang w:eastAsia="ru-RU"/>
              </w:rPr>
            </w:pPr>
            <w:r w:rsidRPr="007F5DC8">
              <w:rPr>
                <w:bCs/>
                <w:lang w:eastAsia="ru-RU"/>
              </w:rPr>
              <w:t>Оформление документов по направлению пациентов, для оказания паллиативной помощи в стационарных условиях</w:t>
            </w:r>
          </w:p>
          <w:p w14:paraId="3DE8D620" w14:textId="77777777" w:rsidR="004109EB" w:rsidRPr="007F5DC8" w:rsidRDefault="004109EB" w:rsidP="003A72C4">
            <w:pPr>
              <w:pStyle w:val="ae"/>
              <w:numPr>
                <w:ilvl w:val="0"/>
                <w:numId w:val="7"/>
              </w:numPr>
              <w:spacing w:before="0" w:after="0"/>
              <w:ind w:left="0" w:firstLine="0"/>
              <w:contextualSpacing/>
              <w:jc w:val="both"/>
              <w:rPr>
                <w:bCs/>
                <w:lang w:eastAsia="ru-RU"/>
              </w:rPr>
            </w:pPr>
            <w:r w:rsidRPr="007F5DC8">
              <w:rPr>
                <w:bCs/>
                <w:lang w:eastAsia="ru-RU"/>
              </w:rPr>
              <w:t>Оценка уровня боли и оказание паллиативной помощи при хроническом болевом синдроме у всех возрастных категорий пациентов</w:t>
            </w:r>
          </w:p>
          <w:p w14:paraId="286B4E09" w14:textId="77777777" w:rsidR="004109EB" w:rsidRPr="007F5DC8" w:rsidRDefault="004109EB" w:rsidP="003A72C4">
            <w:pPr>
              <w:pStyle w:val="ae"/>
              <w:numPr>
                <w:ilvl w:val="0"/>
                <w:numId w:val="7"/>
              </w:numPr>
              <w:spacing w:before="0" w:after="0"/>
              <w:ind w:left="0" w:firstLine="0"/>
              <w:contextualSpacing/>
              <w:jc w:val="both"/>
              <w:rPr>
                <w:bCs/>
                <w:lang w:eastAsia="ru-RU"/>
              </w:rPr>
            </w:pPr>
            <w:r w:rsidRPr="007F5DC8">
              <w:rPr>
                <w:bCs/>
                <w:lang w:eastAsia="ru-RU"/>
              </w:rPr>
              <w:t>Организация питания и ухода за пациентами при оказании паллиативной помощи</w:t>
            </w:r>
          </w:p>
        </w:tc>
        <w:tc>
          <w:tcPr>
            <w:tcW w:w="785" w:type="pct"/>
            <w:vAlign w:val="center"/>
          </w:tcPr>
          <w:p w14:paraId="379D82E4" w14:textId="77777777" w:rsidR="004109EB" w:rsidRPr="007F5DC8" w:rsidRDefault="004109EB" w:rsidP="00C14AF9">
            <w:pPr>
              <w:suppressAutoHyphens/>
              <w:rPr>
                <w:rFonts w:ascii="Times New Roman" w:hAnsi="Times New Roman"/>
                <w:b/>
                <w:iCs/>
              </w:rPr>
            </w:pPr>
            <w:r w:rsidRPr="007F5DC8">
              <w:rPr>
                <w:rFonts w:ascii="Times New Roman" w:hAnsi="Times New Roman"/>
                <w:b/>
                <w:iCs/>
              </w:rPr>
              <w:t>6</w:t>
            </w:r>
          </w:p>
        </w:tc>
      </w:tr>
      <w:tr w:rsidR="00D816C6" w:rsidRPr="007F5DC8" w14:paraId="7F46F3AB" w14:textId="77777777" w:rsidTr="00C14AF9">
        <w:trPr>
          <w:trHeight w:val="1223"/>
        </w:trPr>
        <w:tc>
          <w:tcPr>
            <w:tcW w:w="4215" w:type="pct"/>
            <w:gridSpan w:val="4"/>
          </w:tcPr>
          <w:p w14:paraId="5597D1B2" w14:textId="77777777" w:rsidR="00D816C6" w:rsidRDefault="00D816C6" w:rsidP="00C14AF9">
            <w:pPr>
              <w:spacing w:after="0" w:line="240" w:lineRule="auto"/>
              <w:jc w:val="both"/>
              <w:rPr>
                <w:rFonts w:ascii="Times New Roman" w:hAnsi="Times New Roman"/>
                <w:b/>
              </w:rPr>
            </w:pPr>
            <w:r>
              <w:rPr>
                <w:rFonts w:ascii="Times New Roman" w:hAnsi="Times New Roman"/>
                <w:b/>
              </w:rPr>
              <w:t>Производственная практика раздела № 3</w:t>
            </w:r>
          </w:p>
          <w:p w14:paraId="5C99809A" w14:textId="77777777" w:rsidR="00D816C6" w:rsidRPr="00D816C6" w:rsidRDefault="00D816C6" w:rsidP="00D816C6">
            <w:pPr>
              <w:spacing w:after="0" w:line="240" w:lineRule="auto"/>
              <w:jc w:val="both"/>
              <w:rPr>
                <w:rFonts w:ascii="Times New Roman" w:hAnsi="Times New Roman"/>
                <w:bCs/>
                <w:sz w:val="24"/>
                <w:szCs w:val="24"/>
              </w:rPr>
            </w:pPr>
            <w:r w:rsidRPr="00D816C6">
              <w:rPr>
                <w:rFonts w:ascii="Times New Roman" w:hAnsi="Times New Roman"/>
                <w:bCs/>
                <w:sz w:val="24"/>
                <w:szCs w:val="24"/>
              </w:rPr>
              <w:t xml:space="preserve">Участие в медицинской реабилитации и </w:t>
            </w:r>
            <w:proofErr w:type="spellStart"/>
            <w:r w:rsidRPr="00D816C6">
              <w:rPr>
                <w:rFonts w:ascii="Times New Roman" w:hAnsi="Times New Roman"/>
                <w:bCs/>
                <w:sz w:val="24"/>
                <w:szCs w:val="24"/>
              </w:rPr>
              <w:t>абилитации</w:t>
            </w:r>
            <w:proofErr w:type="spellEnd"/>
            <w:r w:rsidRPr="00D816C6">
              <w:rPr>
                <w:rFonts w:ascii="Times New Roman" w:hAnsi="Times New Roman"/>
                <w:bCs/>
                <w:sz w:val="24"/>
                <w:szCs w:val="24"/>
              </w:rPr>
              <w:t xml:space="preserve"> пациентов с психическими</w:t>
            </w:r>
          </w:p>
          <w:p w14:paraId="07E78936" w14:textId="77777777" w:rsidR="00D816C6" w:rsidRPr="00D816C6" w:rsidRDefault="00D816C6" w:rsidP="00D816C6">
            <w:pPr>
              <w:spacing w:after="0" w:line="240" w:lineRule="auto"/>
              <w:jc w:val="both"/>
              <w:rPr>
                <w:rFonts w:ascii="Times New Roman" w:hAnsi="Times New Roman"/>
                <w:bCs/>
                <w:sz w:val="24"/>
                <w:szCs w:val="24"/>
              </w:rPr>
            </w:pPr>
            <w:r w:rsidRPr="00D816C6">
              <w:rPr>
                <w:rFonts w:ascii="Times New Roman" w:hAnsi="Times New Roman"/>
                <w:bCs/>
                <w:sz w:val="24"/>
                <w:szCs w:val="24"/>
              </w:rPr>
              <w:t>расстройствами и расстройствами поведения и онкологическими заболеваниями.</w:t>
            </w:r>
          </w:p>
          <w:p w14:paraId="12E3DBD3" w14:textId="58879A5B" w:rsidR="00D816C6" w:rsidRPr="007F5DC8" w:rsidRDefault="00D816C6" w:rsidP="00D816C6">
            <w:pPr>
              <w:spacing w:after="0" w:line="240" w:lineRule="auto"/>
              <w:jc w:val="both"/>
              <w:rPr>
                <w:rFonts w:ascii="Times New Roman" w:hAnsi="Times New Roman"/>
                <w:b/>
              </w:rPr>
            </w:pPr>
            <w:r w:rsidRPr="00D816C6">
              <w:rPr>
                <w:rFonts w:ascii="Times New Roman" w:hAnsi="Times New Roman"/>
                <w:bCs/>
                <w:sz w:val="24"/>
                <w:szCs w:val="24"/>
              </w:rPr>
              <w:t>Участие в организации питания и ухода за пациентами при оказании паллиативной помощи.</w:t>
            </w:r>
          </w:p>
        </w:tc>
        <w:tc>
          <w:tcPr>
            <w:tcW w:w="785" w:type="pct"/>
            <w:vAlign w:val="center"/>
          </w:tcPr>
          <w:p w14:paraId="4A74D61D" w14:textId="6B3D12BC" w:rsidR="00D816C6" w:rsidRPr="007F5DC8" w:rsidRDefault="00D816C6" w:rsidP="00C14AF9">
            <w:pPr>
              <w:suppressAutoHyphens/>
              <w:rPr>
                <w:rFonts w:ascii="Times New Roman" w:hAnsi="Times New Roman"/>
                <w:b/>
                <w:iCs/>
              </w:rPr>
            </w:pPr>
            <w:r>
              <w:rPr>
                <w:rFonts w:ascii="Times New Roman" w:hAnsi="Times New Roman"/>
                <w:b/>
                <w:iCs/>
              </w:rPr>
              <w:t>12</w:t>
            </w:r>
          </w:p>
        </w:tc>
      </w:tr>
      <w:tr w:rsidR="004109EB" w:rsidRPr="007F5DC8" w14:paraId="1575AEEF" w14:textId="77777777" w:rsidTr="00C14AF9">
        <w:trPr>
          <w:trHeight w:val="56"/>
        </w:trPr>
        <w:tc>
          <w:tcPr>
            <w:tcW w:w="4215" w:type="pct"/>
            <w:gridSpan w:val="4"/>
          </w:tcPr>
          <w:p w14:paraId="65CE8AEE"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Промежуточная аттестация</w:t>
            </w:r>
          </w:p>
        </w:tc>
        <w:tc>
          <w:tcPr>
            <w:tcW w:w="785" w:type="pct"/>
            <w:vAlign w:val="center"/>
          </w:tcPr>
          <w:p w14:paraId="3FB4C851" w14:textId="1B86F848" w:rsidR="004109EB" w:rsidRPr="007F5DC8" w:rsidRDefault="00352C8A" w:rsidP="00C14AF9">
            <w:pPr>
              <w:suppressAutoHyphens/>
              <w:spacing w:after="0" w:line="240" w:lineRule="auto"/>
              <w:rPr>
                <w:rFonts w:ascii="Times New Roman" w:hAnsi="Times New Roman"/>
                <w:b/>
                <w:i/>
              </w:rPr>
            </w:pPr>
            <w:r>
              <w:rPr>
                <w:rFonts w:ascii="Times New Roman" w:hAnsi="Times New Roman"/>
                <w:b/>
                <w:i/>
              </w:rPr>
              <w:t>12</w:t>
            </w:r>
            <w:r w:rsidR="00776A6B">
              <w:rPr>
                <w:rFonts w:ascii="Times New Roman" w:hAnsi="Times New Roman"/>
                <w:b/>
                <w:i/>
              </w:rPr>
              <w:t>/</w:t>
            </w:r>
            <w:r w:rsidR="00D816C6">
              <w:rPr>
                <w:rFonts w:ascii="Times New Roman" w:hAnsi="Times New Roman"/>
                <w:b/>
                <w:i/>
              </w:rPr>
              <w:t>18</w:t>
            </w:r>
          </w:p>
        </w:tc>
      </w:tr>
      <w:tr w:rsidR="004109EB" w:rsidRPr="007F5DC8" w14:paraId="3B170016" w14:textId="77777777" w:rsidTr="00C14AF9">
        <w:trPr>
          <w:trHeight w:val="129"/>
        </w:trPr>
        <w:tc>
          <w:tcPr>
            <w:tcW w:w="4215" w:type="pct"/>
            <w:gridSpan w:val="4"/>
          </w:tcPr>
          <w:p w14:paraId="5EC4C2B1" w14:textId="77777777" w:rsidR="004109EB" w:rsidRPr="007F5DC8" w:rsidRDefault="004109EB" w:rsidP="00C14AF9">
            <w:pPr>
              <w:spacing w:after="0" w:line="240" w:lineRule="auto"/>
              <w:rPr>
                <w:rFonts w:ascii="Times New Roman" w:hAnsi="Times New Roman"/>
                <w:b/>
                <w:bCs/>
              </w:rPr>
            </w:pPr>
            <w:r w:rsidRPr="007F5DC8">
              <w:rPr>
                <w:rFonts w:ascii="Times New Roman" w:hAnsi="Times New Roman"/>
                <w:b/>
                <w:bCs/>
              </w:rPr>
              <w:t xml:space="preserve">Всего </w:t>
            </w:r>
          </w:p>
        </w:tc>
        <w:tc>
          <w:tcPr>
            <w:tcW w:w="785" w:type="pct"/>
            <w:vAlign w:val="center"/>
          </w:tcPr>
          <w:p w14:paraId="3D6DDF29" w14:textId="2FD93830" w:rsidR="004109EB" w:rsidRPr="007F5DC8" w:rsidRDefault="00352C8A" w:rsidP="00C14AF9">
            <w:pPr>
              <w:spacing w:after="0" w:line="240" w:lineRule="auto"/>
              <w:rPr>
                <w:rFonts w:ascii="Times New Roman" w:hAnsi="Times New Roman"/>
                <w:b/>
                <w:i/>
              </w:rPr>
            </w:pPr>
            <w:r>
              <w:rPr>
                <w:rFonts w:ascii="Times New Roman" w:hAnsi="Times New Roman"/>
                <w:b/>
                <w:i/>
              </w:rPr>
              <w:t>2</w:t>
            </w:r>
            <w:r w:rsidR="00776A6B">
              <w:rPr>
                <w:rFonts w:ascii="Times New Roman" w:hAnsi="Times New Roman"/>
                <w:b/>
                <w:i/>
              </w:rPr>
              <w:t>30</w:t>
            </w:r>
          </w:p>
        </w:tc>
      </w:tr>
    </w:tbl>
    <w:p w14:paraId="7C6B1DCF" w14:textId="77777777" w:rsidR="00E3044A" w:rsidRPr="00E3044A" w:rsidRDefault="00E3044A" w:rsidP="00E3044A">
      <w:pPr>
        <w:suppressAutoHyphens/>
        <w:spacing w:after="200" w:line="276" w:lineRule="auto"/>
        <w:rPr>
          <w:rFonts w:ascii="Times New Roman" w:eastAsia="Times New Roman" w:hAnsi="Times New Roman" w:cs="Times New Roman"/>
          <w:i/>
          <w:lang w:eastAsia="ru-RU"/>
        </w:rPr>
      </w:pPr>
    </w:p>
    <w:p w14:paraId="34639BE4" w14:textId="77777777" w:rsidR="00E3044A" w:rsidRDefault="00E3044A" w:rsidP="00E3044A">
      <w:pPr>
        <w:spacing w:after="200" w:line="276" w:lineRule="auto"/>
        <w:rPr>
          <w:rFonts w:ascii="Times New Roman" w:eastAsia="Times New Roman" w:hAnsi="Times New Roman" w:cs="Times New Roman"/>
          <w:i/>
          <w:lang w:eastAsia="ru-RU"/>
        </w:rPr>
      </w:pPr>
    </w:p>
    <w:p w14:paraId="6C603FE2" w14:textId="77777777" w:rsidR="00F94EC2" w:rsidRDefault="00F94EC2" w:rsidP="00E3044A">
      <w:pPr>
        <w:spacing w:after="200" w:line="276" w:lineRule="auto"/>
        <w:rPr>
          <w:rFonts w:ascii="Times New Roman" w:eastAsia="Times New Roman" w:hAnsi="Times New Roman" w:cs="Times New Roman"/>
          <w:i/>
          <w:lang w:eastAsia="ru-RU"/>
        </w:rPr>
      </w:pPr>
    </w:p>
    <w:p w14:paraId="437FBAEF" w14:textId="77777777" w:rsidR="00F94EC2" w:rsidRDefault="00F94EC2" w:rsidP="00E3044A">
      <w:pPr>
        <w:spacing w:after="200" w:line="276" w:lineRule="auto"/>
        <w:rPr>
          <w:rFonts w:ascii="Times New Roman" w:eastAsia="Times New Roman" w:hAnsi="Times New Roman" w:cs="Times New Roman"/>
          <w:i/>
          <w:lang w:eastAsia="ru-RU"/>
        </w:rPr>
      </w:pPr>
    </w:p>
    <w:p w14:paraId="16334A27" w14:textId="77777777" w:rsidR="00F94EC2" w:rsidRDefault="00F94EC2" w:rsidP="00E3044A">
      <w:pPr>
        <w:spacing w:after="200" w:line="276" w:lineRule="auto"/>
        <w:rPr>
          <w:rFonts w:ascii="Times New Roman" w:eastAsia="Times New Roman" w:hAnsi="Times New Roman" w:cs="Times New Roman"/>
          <w:i/>
          <w:lang w:eastAsia="ru-RU"/>
        </w:rPr>
      </w:pPr>
    </w:p>
    <w:p w14:paraId="48B08027" w14:textId="77777777" w:rsidR="00F94EC2" w:rsidRDefault="00F94EC2" w:rsidP="00E3044A">
      <w:pPr>
        <w:spacing w:after="200" w:line="276" w:lineRule="auto"/>
        <w:rPr>
          <w:rFonts w:ascii="Times New Roman" w:eastAsia="Times New Roman" w:hAnsi="Times New Roman" w:cs="Times New Roman"/>
          <w:i/>
          <w:lang w:eastAsia="ru-RU"/>
        </w:rPr>
      </w:pPr>
    </w:p>
    <w:p w14:paraId="363124AC" w14:textId="77777777" w:rsidR="00F94EC2" w:rsidRDefault="00F94EC2" w:rsidP="00E3044A">
      <w:pPr>
        <w:spacing w:after="200" w:line="276" w:lineRule="auto"/>
        <w:rPr>
          <w:rFonts w:ascii="Times New Roman" w:eastAsia="Times New Roman" w:hAnsi="Times New Roman" w:cs="Times New Roman"/>
          <w:i/>
          <w:lang w:eastAsia="ru-RU"/>
        </w:rPr>
      </w:pPr>
    </w:p>
    <w:p w14:paraId="16589F6C" w14:textId="7777777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C14AF9">
          <w:pgSz w:w="16840" w:h="11907" w:orient="landscape"/>
          <w:pgMar w:top="851" w:right="1134" w:bottom="851" w:left="992" w:header="709" w:footer="709" w:gutter="0"/>
          <w:cols w:space="720"/>
        </w:sectPr>
      </w:pPr>
    </w:p>
    <w:p w14:paraId="60E8A9E8" w14:textId="77777777" w:rsidR="004109EB" w:rsidRPr="007F5DC8" w:rsidRDefault="004109EB" w:rsidP="004109EB">
      <w:pPr>
        <w:spacing w:after="0" w:line="240" w:lineRule="auto"/>
        <w:jc w:val="center"/>
        <w:rPr>
          <w:rFonts w:ascii="Times New Roman" w:hAnsi="Times New Roman"/>
          <w:b/>
          <w:bCs/>
          <w:sz w:val="24"/>
          <w:szCs w:val="24"/>
        </w:rPr>
      </w:pPr>
      <w:r w:rsidRPr="007F5DC8">
        <w:rPr>
          <w:rFonts w:ascii="Times New Roman" w:hAnsi="Times New Roman"/>
          <w:b/>
          <w:bCs/>
          <w:sz w:val="24"/>
          <w:szCs w:val="24"/>
        </w:rPr>
        <w:lastRenderedPageBreak/>
        <w:t xml:space="preserve">3. УСЛОВИЯ РЕАЛИЗАЦИИ ПРОГРАММЫ </w:t>
      </w:r>
    </w:p>
    <w:p w14:paraId="58CB018C" w14:textId="77777777" w:rsidR="004109EB" w:rsidRPr="007F5DC8" w:rsidRDefault="004109EB" w:rsidP="004109EB">
      <w:pPr>
        <w:spacing w:after="0" w:line="240" w:lineRule="auto"/>
        <w:jc w:val="center"/>
        <w:rPr>
          <w:rFonts w:ascii="Times New Roman" w:hAnsi="Times New Roman"/>
          <w:b/>
          <w:bCs/>
          <w:sz w:val="24"/>
          <w:szCs w:val="24"/>
        </w:rPr>
      </w:pPr>
      <w:r w:rsidRPr="007F5DC8">
        <w:rPr>
          <w:rFonts w:ascii="Times New Roman" w:hAnsi="Times New Roman"/>
          <w:b/>
          <w:bCs/>
          <w:sz w:val="24"/>
          <w:szCs w:val="24"/>
        </w:rPr>
        <w:t>ПРОФЕССИОНАЛЬНОГО МОДУЛЯ</w:t>
      </w:r>
    </w:p>
    <w:p w14:paraId="7F0730A5" w14:textId="77777777" w:rsidR="004109EB" w:rsidRPr="007F5DC8" w:rsidRDefault="004109EB" w:rsidP="004109EB">
      <w:pPr>
        <w:spacing w:after="0" w:line="240" w:lineRule="auto"/>
        <w:ind w:firstLine="709"/>
        <w:rPr>
          <w:rFonts w:ascii="Times New Roman" w:hAnsi="Times New Roman"/>
          <w:b/>
          <w:bCs/>
          <w:sz w:val="24"/>
          <w:szCs w:val="24"/>
        </w:rPr>
      </w:pPr>
    </w:p>
    <w:p w14:paraId="51E23382" w14:textId="77777777" w:rsidR="004109EB" w:rsidRPr="007F5DC8" w:rsidRDefault="004109EB" w:rsidP="004109EB">
      <w:pPr>
        <w:spacing w:after="0" w:line="240" w:lineRule="auto"/>
        <w:ind w:firstLine="709"/>
        <w:rPr>
          <w:rFonts w:ascii="Times New Roman" w:hAnsi="Times New Roman"/>
          <w:b/>
          <w:bCs/>
          <w:sz w:val="24"/>
          <w:szCs w:val="24"/>
        </w:rPr>
      </w:pPr>
      <w:r w:rsidRPr="007F5DC8">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6DDEEEF2" w14:textId="23EFACC9" w:rsidR="004109EB" w:rsidRPr="007F5DC8" w:rsidRDefault="004109EB" w:rsidP="004109EB">
      <w:pPr>
        <w:suppressAutoHyphens/>
        <w:spacing w:before="240" w:after="0" w:line="240" w:lineRule="auto"/>
        <w:jc w:val="both"/>
        <w:rPr>
          <w:rFonts w:ascii="Times New Roman" w:hAnsi="Times New Roman"/>
          <w:b/>
          <w:sz w:val="24"/>
          <w:szCs w:val="24"/>
        </w:rPr>
      </w:pPr>
      <w:r w:rsidRPr="007F5DC8">
        <w:rPr>
          <w:rFonts w:ascii="Times New Roman" w:hAnsi="Times New Roman"/>
          <w:bCs/>
          <w:sz w:val="24"/>
          <w:szCs w:val="24"/>
        </w:rPr>
        <w:t>Кабинет</w:t>
      </w:r>
      <w:r w:rsidR="00D816C6">
        <w:rPr>
          <w:rFonts w:ascii="Times New Roman" w:hAnsi="Times New Roman"/>
          <w:bCs/>
          <w:sz w:val="24"/>
          <w:szCs w:val="24"/>
        </w:rPr>
        <w:t xml:space="preserve"> </w:t>
      </w:r>
      <w:r w:rsidRPr="007F5DC8">
        <w:rPr>
          <w:rFonts w:ascii="Times New Roman" w:hAnsi="Times New Roman"/>
          <w:b/>
          <w:iCs/>
          <w:sz w:val="24"/>
          <w:szCs w:val="24"/>
        </w:rPr>
        <w:t xml:space="preserve">медицинской реабилитации и </w:t>
      </w:r>
      <w:proofErr w:type="spellStart"/>
      <w:r w:rsidRPr="007F5DC8">
        <w:rPr>
          <w:rFonts w:ascii="Times New Roman" w:hAnsi="Times New Roman"/>
          <w:b/>
          <w:iCs/>
          <w:sz w:val="24"/>
          <w:szCs w:val="24"/>
        </w:rPr>
        <w:t>абилитации</w:t>
      </w:r>
      <w:proofErr w:type="spellEnd"/>
      <w:r w:rsidRPr="007F5DC8">
        <w:rPr>
          <w:rFonts w:ascii="Times New Roman" w:hAnsi="Times New Roman"/>
          <w:b/>
          <w:sz w:val="24"/>
          <w:szCs w:val="24"/>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60"/>
        <w:gridCol w:w="2893"/>
      </w:tblGrid>
      <w:tr w:rsidR="004109EB" w:rsidRPr="007F5DC8" w14:paraId="0351A459" w14:textId="77777777" w:rsidTr="00C14AF9">
        <w:tc>
          <w:tcPr>
            <w:tcW w:w="272" w:type="pct"/>
            <w:shd w:val="clear" w:color="auto" w:fill="auto"/>
            <w:vAlign w:val="center"/>
          </w:tcPr>
          <w:p w14:paraId="1C81A943" w14:textId="77777777" w:rsidR="004109EB" w:rsidRPr="007F5DC8" w:rsidRDefault="004109EB" w:rsidP="00C14AF9">
            <w:pPr>
              <w:pStyle w:val="120"/>
              <w:jc w:val="center"/>
              <w:rPr>
                <w:lang w:eastAsia="en-US"/>
              </w:rPr>
            </w:pPr>
            <w:r w:rsidRPr="007F5DC8">
              <w:rPr>
                <w:lang w:eastAsia="en-US"/>
              </w:rPr>
              <w:t>№</w:t>
            </w:r>
          </w:p>
        </w:tc>
        <w:tc>
          <w:tcPr>
            <w:tcW w:w="3200" w:type="pct"/>
            <w:shd w:val="clear" w:color="auto" w:fill="auto"/>
            <w:vAlign w:val="center"/>
          </w:tcPr>
          <w:p w14:paraId="35471FD2" w14:textId="77777777" w:rsidR="004109EB" w:rsidRPr="007F5DC8" w:rsidRDefault="004109EB" w:rsidP="00C14AF9">
            <w:pPr>
              <w:pStyle w:val="120"/>
              <w:jc w:val="center"/>
              <w:rPr>
                <w:lang w:eastAsia="en-US"/>
              </w:rPr>
            </w:pPr>
            <w:r w:rsidRPr="007F5DC8">
              <w:rPr>
                <w:lang w:eastAsia="en-US"/>
              </w:rPr>
              <w:t>Наименование оборудования</w:t>
            </w:r>
            <w:r w:rsidRPr="007F5DC8">
              <w:rPr>
                <w:rStyle w:val="ac"/>
                <w:lang w:eastAsia="en-US"/>
              </w:rPr>
              <w:footnoteReference w:id="5"/>
            </w:r>
          </w:p>
        </w:tc>
        <w:tc>
          <w:tcPr>
            <w:tcW w:w="1528" w:type="pct"/>
            <w:shd w:val="clear" w:color="auto" w:fill="auto"/>
            <w:vAlign w:val="center"/>
          </w:tcPr>
          <w:p w14:paraId="049C82C6" w14:textId="77777777" w:rsidR="004109EB" w:rsidRPr="007F5DC8" w:rsidRDefault="004109EB" w:rsidP="00C14AF9">
            <w:pPr>
              <w:pStyle w:val="120"/>
              <w:jc w:val="center"/>
              <w:rPr>
                <w:lang w:eastAsia="en-US"/>
              </w:rPr>
            </w:pPr>
            <w:r w:rsidRPr="007F5DC8">
              <w:rPr>
                <w:lang w:eastAsia="en-US"/>
              </w:rPr>
              <w:t>Техническое описание</w:t>
            </w:r>
            <w:r w:rsidRPr="007F5DC8">
              <w:rPr>
                <w:rStyle w:val="ac"/>
                <w:lang w:eastAsia="en-US"/>
              </w:rPr>
              <w:footnoteReference w:id="6"/>
            </w:r>
          </w:p>
        </w:tc>
      </w:tr>
      <w:tr w:rsidR="004109EB" w:rsidRPr="007F5DC8" w14:paraId="0FE82B93" w14:textId="77777777" w:rsidTr="00C14AF9">
        <w:trPr>
          <w:trHeight w:val="278"/>
        </w:trPr>
        <w:tc>
          <w:tcPr>
            <w:tcW w:w="5000" w:type="pct"/>
            <w:gridSpan w:val="3"/>
            <w:shd w:val="clear" w:color="auto" w:fill="auto"/>
          </w:tcPr>
          <w:p w14:paraId="6E1AA992" w14:textId="77777777" w:rsidR="004109EB" w:rsidRPr="007F5DC8" w:rsidRDefault="004109EB" w:rsidP="00C14AF9">
            <w:pPr>
              <w:pStyle w:val="120"/>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4109EB" w:rsidRPr="007F5DC8" w14:paraId="16D8B0C7" w14:textId="77777777" w:rsidTr="00C14AF9">
        <w:trPr>
          <w:trHeight w:val="277"/>
        </w:trPr>
        <w:tc>
          <w:tcPr>
            <w:tcW w:w="5000" w:type="pct"/>
            <w:gridSpan w:val="3"/>
            <w:shd w:val="clear" w:color="auto" w:fill="auto"/>
          </w:tcPr>
          <w:p w14:paraId="58DC4F3D" w14:textId="77777777" w:rsidR="004109EB" w:rsidRPr="007F5DC8" w:rsidRDefault="004109EB" w:rsidP="00C14AF9">
            <w:pPr>
              <w:pStyle w:val="120"/>
              <w:rPr>
                <w:b/>
                <w:bCs/>
                <w:lang w:eastAsia="en-US"/>
              </w:rPr>
            </w:pPr>
            <w:r w:rsidRPr="007F5DC8">
              <w:rPr>
                <w:b/>
                <w:bCs/>
                <w:lang w:eastAsia="en-US"/>
              </w:rPr>
              <w:t>Основное оборудование</w:t>
            </w:r>
          </w:p>
        </w:tc>
      </w:tr>
      <w:tr w:rsidR="004109EB" w:rsidRPr="007F5DC8" w14:paraId="02914998" w14:textId="77777777" w:rsidTr="00C14AF9">
        <w:tc>
          <w:tcPr>
            <w:tcW w:w="272" w:type="pct"/>
            <w:shd w:val="clear" w:color="auto" w:fill="auto"/>
          </w:tcPr>
          <w:p w14:paraId="12027F10" w14:textId="77777777" w:rsidR="004109EB" w:rsidRPr="007F5DC8" w:rsidRDefault="004109EB" w:rsidP="00C14AF9">
            <w:pPr>
              <w:pStyle w:val="120"/>
              <w:rPr>
                <w:lang w:eastAsia="en-US"/>
              </w:rPr>
            </w:pPr>
            <w:r w:rsidRPr="007F5DC8">
              <w:rPr>
                <w:lang w:eastAsia="en-US"/>
              </w:rPr>
              <w:t>1</w:t>
            </w:r>
          </w:p>
        </w:tc>
        <w:tc>
          <w:tcPr>
            <w:tcW w:w="3200" w:type="pct"/>
            <w:shd w:val="clear" w:color="auto" w:fill="auto"/>
          </w:tcPr>
          <w:p w14:paraId="04D14835" w14:textId="77777777" w:rsidR="004109EB" w:rsidRPr="007F5DC8" w:rsidRDefault="004109EB" w:rsidP="00C14AF9">
            <w:pPr>
              <w:pStyle w:val="afffffd"/>
              <w:rPr>
                <w:bCs/>
              </w:rPr>
            </w:pPr>
            <w:r w:rsidRPr="007F5DC8">
              <w:rPr>
                <w:bCs/>
              </w:rPr>
              <w:t>функциональная мебель для обеспечения посадочных мест по количеству обучающихся</w:t>
            </w:r>
          </w:p>
        </w:tc>
        <w:tc>
          <w:tcPr>
            <w:tcW w:w="1528" w:type="pct"/>
            <w:shd w:val="clear" w:color="auto" w:fill="auto"/>
          </w:tcPr>
          <w:p w14:paraId="6BCBBFFD" w14:textId="77777777" w:rsidR="004109EB" w:rsidRPr="007F5DC8" w:rsidRDefault="005B12D1" w:rsidP="00C14AF9">
            <w:pPr>
              <w:pStyle w:val="120"/>
              <w:rPr>
                <w:lang w:eastAsia="en-US"/>
              </w:rPr>
            </w:pPr>
            <w:r>
              <w:rPr>
                <w:lang w:eastAsia="en-US"/>
              </w:rPr>
              <w:t>Обеспечение учебного процесса</w:t>
            </w:r>
          </w:p>
        </w:tc>
      </w:tr>
      <w:tr w:rsidR="005B12D1" w:rsidRPr="007F5DC8" w14:paraId="6505DC53" w14:textId="77777777" w:rsidTr="00C14AF9">
        <w:tc>
          <w:tcPr>
            <w:tcW w:w="272" w:type="pct"/>
            <w:shd w:val="clear" w:color="auto" w:fill="auto"/>
          </w:tcPr>
          <w:p w14:paraId="1AC1094A" w14:textId="77777777" w:rsidR="005B12D1" w:rsidRPr="007F5DC8" w:rsidRDefault="005B12D1" w:rsidP="00C14AF9">
            <w:pPr>
              <w:pStyle w:val="120"/>
              <w:rPr>
                <w:lang w:eastAsia="en-US"/>
              </w:rPr>
            </w:pPr>
            <w:r w:rsidRPr="007F5DC8">
              <w:rPr>
                <w:lang w:eastAsia="en-US"/>
              </w:rPr>
              <w:t>2</w:t>
            </w:r>
          </w:p>
        </w:tc>
        <w:tc>
          <w:tcPr>
            <w:tcW w:w="3200" w:type="pct"/>
            <w:shd w:val="clear" w:color="auto" w:fill="auto"/>
          </w:tcPr>
          <w:p w14:paraId="7A8E10C8" w14:textId="77777777" w:rsidR="005B12D1" w:rsidRPr="007F5DC8" w:rsidRDefault="005B12D1" w:rsidP="00C14AF9">
            <w:pPr>
              <w:pStyle w:val="afffffd"/>
              <w:rPr>
                <w:bCs/>
              </w:rPr>
            </w:pPr>
            <w:r w:rsidRPr="007F5DC8">
              <w:rPr>
                <w:bCs/>
              </w:rPr>
              <w:t>функциональная мебель для оборудования рабочего места преподавателя</w:t>
            </w:r>
          </w:p>
        </w:tc>
        <w:tc>
          <w:tcPr>
            <w:tcW w:w="1528" w:type="pct"/>
            <w:shd w:val="clear" w:color="auto" w:fill="auto"/>
          </w:tcPr>
          <w:p w14:paraId="3726C2A4"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5025C772" w14:textId="77777777" w:rsidTr="00C14AF9">
        <w:tc>
          <w:tcPr>
            <w:tcW w:w="272" w:type="pct"/>
            <w:shd w:val="clear" w:color="auto" w:fill="auto"/>
          </w:tcPr>
          <w:p w14:paraId="2CE258AF" w14:textId="77777777" w:rsidR="005B12D1" w:rsidRPr="007F5DC8" w:rsidRDefault="005B12D1" w:rsidP="00C14AF9">
            <w:pPr>
              <w:pStyle w:val="120"/>
              <w:rPr>
                <w:lang w:eastAsia="en-US"/>
              </w:rPr>
            </w:pPr>
            <w:r w:rsidRPr="007F5DC8">
              <w:rPr>
                <w:lang w:eastAsia="en-US"/>
              </w:rPr>
              <w:t>3</w:t>
            </w:r>
          </w:p>
        </w:tc>
        <w:tc>
          <w:tcPr>
            <w:tcW w:w="3200" w:type="pct"/>
            <w:shd w:val="clear" w:color="auto" w:fill="auto"/>
          </w:tcPr>
          <w:p w14:paraId="02710712" w14:textId="77777777" w:rsidR="005B12D1" w:rsidRPr="007F5DC8" w:rsidRDefault="005B12D1" w:rsidP="00C14AF9">
            <w:pPr>
              <w:pStyle w:val="afffffd"/>
              <w:rPr>
                <w:bCs/>
              </w:rPr>
            </w:pPr>
            <w:r w:rsidRPr="007F5DC8">
              <w:rPr>
                <w:bCs/>
              </w:rPr>
              <w:t>шкафы для хранения учебно-методических материалов;</w:t>
            </w:r>
          </w:p>
        </w:tc>
        <w:tc>
          <w:tcPr>
            <w:tcW w:w="1528" w:type="pct"/>
            <w:shd w:val="clear" w:color="auto" w:fill="auto"/>
          </w:tcPr>
          <w:p w14:paraId="4528FAAE"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3A05EAE3" w14:textId="77777777" w:rsidTr="00C14AF9">
        <w:tc>
          <w:tcPr>
            <w:tcW w:w="272" w:type="pct"/>
            <w:shd w:val="clear" w:color="auto" w:fill="auto"/>
          </w:tcPr>
          <w:p w14:paraId="54612FE9" w14:textId="77777777" w:rsidR="005B12D1" w:rsidRPr="007F5DC8" w:rsidRDefault="005B12D1" w:rsidP="00C14AF9">
            <w:pPr>
              <w:pStyle w:val="120"/>
              <w:rPr>
                <w:lang w:eastAsia="en-US"/>
              </w:rPr>
            </w:pPr>
            <w:r w:rsidRPr="007F5DC8">
              <w:rPr>
                <w:lang w:eastAsia="en-US"/>
              </w:rPr>
              <w:t>4</w:t>
            </w:r>
          </w:p>
        </w:tc>
        <w:tc>
          <w:tcPr>
            <w:tcW w:w="3200" w:type="pct"/>
            <w:shd w:val="clear" w:color="auto" w:fill="auto"/>
          </w:tcPr>
          <w:p w14:paraId="2F77F322" w14:textId="77777777" w:rsidR="005B12D1" w:rsidRPr="007F5DC8" w:rsidRDefault="005B12D1" w:rsidP="00C14AF9">
            <w:pPr>
              <w:pStyle w:val="afffffd"/>
              <w:rPr>
                <w:bCs/>
              </w:rPr>
            </w:pPr>
            <w:r w:rsidRPr="007F5DC8">
              <w:rPr>
                <w:bCs/>
              </w:rPr>
              <w:t xml:space="preserve">шкаф (стеллаж) для инвентаря </w:t>
            </w:r>
          </w:p>
        </w:tc>
        <w:tc>
          <w:tcPr>
            <w:tcW w:w="1528" w:type="pct"/>
            <w:shd w:val="clear" w:color="auto" w:fill="auto"/>
          </w:tcPr>
          <w:p w14:paraId="27B73200"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59F0CC6C" w14:textId="77777777" w:rsidTr="00C14AF9">
        <w:tc>
          <w:tcPr>
            <w:tcW w:w="272" w:type="pct"/>
            <w:shd w:val="clear" w:color="auto" w:fill="auto"/>
          </w:tcPr>
          <w:p w14:paraId="1010EBD9" w14:textId="77777777" w:rsidR="005B12D1" w:rsidRPr="007F5DC8" w:rsidRDefault="005B12D1" w:rsidP="00C14AF9">
            <w:pPr>
              <w:pStyle w:val="120"/>
              <w:rPr>
                <w:lang w:eastAsia="en-US"/>
              </w:rPr>
            </w:pPr>
            <w:r w:rsidRPr="007F5DC8">
              <w:rPr>
                <w:lang w:eastAsia="en-US"/>
              </w:rPr>
              <w:t>5</w:t>
            </w:r>
          </w:p>
        </w:tc>
        <w:tc>
          <w:tcPr>
            <w:tcW w:w="3200" w:type="pct"/>
            <w:shd w:val="clear" w:color="auto" w:fill="auto"/>
          </w:tcPr>
          <w:p w14:paraId="74348E17" w14:textId="77777777" w:rsidR="005B12D1" w:rsidRPr="007F5DC8" w:rsidRDefault="005B12D1" w:rsidP="00C14AF9">
            <w:pPr>
              <w:pStyle w:val="afffffd"/>
              <w:rPr>
                <w:bCs/>
              </w:rPr>
            </w:pPr>
            <w:r w:rsidRPr="007F5DC8">
              <w:rPr>
                <w:bCs/>
              </w:rPr>
              <w:t>информационный стенд для студента</w:t>
            </w:r>
          </w:p>
        </w:tc>
        <w:tc>
          <w:tcPr>
            <w:tcW w:w="1528" w:type="pct"/>
            <w:shd w:val="clear" w:color="auto" w:fill="auto"/>
          </w:tcPr>
          <w:p w14:paraId="1F3BF348"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33998355" w14:textId="77777777" w:rsidTr="00C14AF9">
        <w:tc>
          <w:tcPr>
            <w:tcW w:w="272" w:type="pct"/>
            <w:shd w:val="clear" w:color="auto" w:fill="auto"/>
          </w:tcPr>
          <w:p w14:paraId="05DF3F14" w14:textId="77777777" w:rsidR="005B12D1" w:rsidRPr="007F5DC8" w:rsidRDefault="005B12D1" w:rsidP="00C14AF9">
            <w:pPr>
              <w:pStyle w:val="120"/>
              <w:rPr>
                <w:lang w:eastAsia="en-US"/>
              </w:rPr>
            </w:pPr>
            <w:r w:rsidRPr="007F5DC8">
              <w:rPr>
                <w:lang w:eastAsia="en-US"/>
              </w:rPr>
              <w:t>6</w:t>
            </w:r>
          </w:p>
        </w:tc>
        <w:tc>
          <w:tcPr>
            <w:tcW w:w="3200" w:type="pct"/>
            <w:shd w:val="clear" w:color="auto" w:fill="auto"/>
          </w:tcPr>
          <w:p w14:paraId="60838EB2" w14:textId="77777777" w:rsidR="005B12D1" w:rsidRPr="007F5DC8" w:rsidRDefault="005B12D1" w:rsidP="00C14AF9">
            <w:pPr>
              <w:pStyle w:val="afffffd"/>
              <w:rPr>
                <w:bCs/>
              </w:rPr>
            </w:pPr>
            <w:r w:rsidRPr="007F5DC8">
              <w:rPr>
                <w:bCs/>
              </w:rPr>
              <w:t>ширма медицинская</w:t>
            </w:r>
          </w:p>
        </w:tc>
        <w:tc>
          <w:tcPr>
            <w:tcW w:w="1528" w:type="pct"/>
            <w:shd w:val="clear" w:color="auto" w:fill="auto"/>
          </w:tcPr>
          <w:p w14:paraId="320637DA"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046E7949" w14:textId="77777777" w:rsidTr="00C14AF9">
        <w:tc>
          <w:tcPr>
            <w:tcW w:w="272" w:type="pct"/>
            <w:shd w:val="clear" w:color="auto" w:fill="auto"/>
          </w:tcPr>
          <w:p w14:paraId="23502541" w14:textId="77777777" w:rsidR="005B12D1" w:rsidRPr="007F5DC8" w:rsidRDefault="005B12D1" w:rsidP="00C14AF9">
            <w:pPr>
              <w:pStyle w:val="120"/>
              <w:rPr>
                <w:lang w:eastAsia="en-US"/>
              </w:rPr>
            </w:pPr>
            <w:r w:rsidRPr="007F5DC8">
              <w:rPr>
                <w:lang w:eastAsia="en-US"/>
              </w:rPr>
              <w:t>7</w:t>
            </w:r>
          </w:p>
        </w:tc>
        <w:tc>
          <w:tcPr>
            <w:tcW w:w="3200" w:type="pct"/>
            <w:shd w:val="clear" w:color="auto" w:fill="auto"/>
          </w:tcPr>
          <w:p w14:paraId="54B1EC21" w14:textId="77777777" w:rsidR="005B12D1" w:rsidRPr="007F5DC8" w:rsidRDefault="005B12D1" w:rsidP="00C14AF9">
            <w:pPr>
              <w:pStyle w:val="afffffd"/>
              <w:rPr>
                <w:bCs/>
              </w:rPr>
            </w:pPr>
            <w:r w:rsidRPr="007F5DC8">
              <w:rPr>
                <w:bCs/>
              </w:rPr>
              <w:t>кушетка/стол массажная</w:t>
            </w:r>
          </w:p>
        </w:tc>
        <w:tc>
          <w:tcPr>
            <w:tcW w:w="1528" w:type="pct"/>
            <w:shd w:val="clear" w:color="auto" w:fill="auto"/>
          </w:tcPr>
          <w:p w14:paraId="48BC8CB3"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2FB46131" w14:textId="77777777" w:rsidTr="00C14AF9">
        <w:tc>
          <w:tcPr>
            <w:tcW w:w="272" w:type="pct"/>
            <w:shd w:val="clear" w:color="auto" w:fill="auto"/>
          </w:tcPr>
          <w:p w14:paraId="1D2F9939" w14:textId="77777777" w:rsidR="005B12D1" w:rsidRPr="007F5DC8" w:rsidRDefault="005B12D1" w:rsidP="00C14AF9">
            <w:pPr>
              <w:pStyle w:val="120"/>
              <w:rPr>
                <w:lang w:eastAsia="en-US"/>
              </w:rPr>
            </w:pPr>
            <w:r w:rsidRPr="007F5DC8">
              <w:rPr>
                <w:lang w:eastAsia="en-US"/>
              </w:rPr>
              <w:t>8</w:t>
            </w:r>
          </w:p>
        </w:tc>
        <w:tc>
          <w:tcPr>
            <w:tcW w:w="3200" w:type="pct"/>
            <w:shd w:val="clear" w:color="auto" w:fill="auto"/>
          </w:tcPr>
          <w:p w14:paraId="4615DFEC" w14:textId="77777777" w:rsidR="005B12D1" w:rsidRPr="007F5DC8" w:rsidRDefault="005B12D1" w:rsidP="00C14AF9">
            <w:pPr>
              <w:pStyle w:val="afffffd"/>
              <w:rPr>
                <w:bCs/>
              </w:rPr>
            </w:pPr>
            <w:r w:rsidRPr="007F5DC8">
              <w:rPr>
                <w:bCs/>
              </w:rPr>
              <w:t>функциональная кровать</w:t>
            </w:r>
          </w:p>
        </w:tc>
        <w:tc>
          <w:tcPr>
            <w:tcW w:w="1528" w:type="pct"/>
            <w:shd w:val="clear" w:color="auto" w:fill="auto"/>
          </w:tcPr>
          <w:p w14:paraId="503C2DC3"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26BD7218" w14:textId="77777777" w:rsidTr="00C14AF9">
        <w:tc>
          <w:tcPr>
            <w:tcW w:w="272" w:type="pct"/>
            <w:shd w:val="clear" w:color="auto" w:fill="auto"/>
          </w:tcPr>
          <w:p w14:paraId="360155FD" w14:textId="77777777" w:rsidR="005B12D1" w:rsidRPr="007F5DC8" w:rsidRDefault="005B12D1" w:rsidP="00C14AF9">
            <w:pPr>
              <w:pStyle w:val="120"/>
              <w:rPr>
                <w:lang w:eastAsia="en-US"/>
              </w:rPr>
            </w:pPr>
            <w:r w:rsidRPr="007F5DC8">
              <w:rPr>
                <w:lang w:eastAsia="en-US"/>
              </w:rPr>
              <w:t>9</w:t>
            </w:r>
          </w:p>
        </w:tc>
        <w:tc>
          <w:tcPr>
            <w:tcW w:w="3200" w:type="pct"/>
            <w:shd w:val="clear" w:color="auto" w:fill="auto"/>
          </w:tcPr>
          <w:p w14:paraId="6C4CA5CC" w14:textId="77777777" w:rsidR="005B12D1" w:rsidRPr="007F5DC8" w:rsidRDefault="005B12D1" w:rsidP="00C14AF9">
            <w:pPr>
              <w:pStyle w:val="afffffd"/>
              <w:rPr>
                <w:bCs/>
              </w:rPr>
            </w:pPr>
            <w:proofErr w:type="spellStart"/>
            <w:r w:rsidRPr="007F5DC8">
              <w:rPr>
                <w:bCs/>
              </w:rPr>
              <w:t>противопролежневый</w:t>
            </w:r>
            <w:proofErr w:type="spellEnd"/>
            <w:r w:rsidRPr="007F5DC8">
              <w:rPr>
                <w:bCs/>
              </w:rPr>
              <w:t xml:space="preserve"> матрас</w:t>
            </w:r>
          </w:p>
        </w:tc>
        <w:tc>
          <w:tcPr>
            <w:tcW w:w="1528" w:type="pct"/>
            <w:shd w:val="clear" w:color="auto" w:fill="auto"/>
          </w:tcPr>
          <w:p w14:paraId="5381699C"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580DA128" w14:textId="77777777" w:rsidTr="00C14AF9">
        <w:tc>
          <w:tcPr>
            <w:tcW w:w="272" w:type="pct"/>
            <w:shd w:val="clear" w:color="auto" w:fill="auto"/>
          </w:tcPr>
          <w:p w14:paraId="4CCED630" w14:textId="77777777" w:rsidR="005B12D1" w:rsidRPr="007F5DC8" w:rsidRDefault="005B12D1" w:rsidP="00C14AF9">
            <w:pPr>
              <w:pStyle w:val="120"/>
              <w:rPr>
                <w:lang w:eastAsia="en-US"/>
              </w:rPr>
            </w:pPr>
            <w:r w:rsidRPr="007F5DC8">
              <w:rPr>
                <w:lang w:eastAsia="en-US"/>
              </w:rPr>
              <w:t>10</w:t>
            </w:r>
          </w:p>
        </w:tc>
        <w:tc>
          <w:tcPr>
            <w:tcW w:w="3200" w:type="pct"/>
            <w:shd w:val="clear" w:color="auto" w:fill="auto"/>
          </w:tcPr>
          <w:p w14:paraId="35FBD69D" w14:textId="77777777" w:rsidR="005B12D1" w:rsidRPr="007F5DC8" w:rsidRDefault="005B12D1" w:rsidP="00C14AF9">
            <w:pPr>
              <w:pStyle w:val="afffffd"/>
              <w:rPr>
                <w:bCs/>
              </w:rPr>
            </w:pPr>
            <w:r w:rsidRPr="007F5DC8">
              <w:rPr>
                <w:bCs/>
              </w:rPr>
              <w:t xml:space="preserve">мат напольный </w:t>
            </w:r>
          </w:p>
        </w:tc>
        <w:tc>
          <w:tcPr>
            <w:tcW w:w="1528" w:type="pct"/>
            <w:shd w:val="clear" w:color="auto" w:fill="auto"/>
          </w:tcPr>
          <w:p w14:paraId="19652373"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3F43FBAC" w14:textId="77777777" w:rsidTr="00C14AF9">
        <w:tc>
          <w:tcPr>
            <w:tcW w:w="272" w:type="pct"/>
            <w:shd w:val="clear" w:color="auto" w:fill="auto"/>
          </w:tcPr>
          <w:p w14:paraId="1DEC6615" w14:textId="77777777" w:rsidR="005B12D1" w:rsidRPr="007F5DC8" w:rsidRDefault="005B12D1" w:rsidP="00C14AF9">
            <w:pPr>
              <w:pStyle w:val="120"/>
              <w:rPr>
                <w:lang w:eastAsia="en-US"/>
              </w:rPr>
            </w:pPr>
            <w:r w:rsidRPr="007F5DC8">
              <w:rPr>
                <w:lang w:eastAsia="en-US"/>
              </w:rPr>
              <w:t>11</w:t>
            </w:r>
          </w:p>
        </w:tc>
        <w:tc>
          <w:tcPr>
            <w:tcW w:w="3200" w:type="pct"/>
            <w:shd w:val="clear" w:color="auto" w:fill="auto"/>
          </w:tcPr>
          <w:p w14:paraId="1114F259" w14:textId="77777777" w:rsidR="005B12D1" w:rsidRPr="007F5DC8" w:rsidRDefault="005B12D1" w:rsidP="00C14AF9">
            <w:pPr>
              <w:pStyle w:val="afffffd"/>
              <w:rPr>
                <w:bCs/>
              </w:rPr>
            </w:pPr>
            <w:r w:rsidRPr="007F5DC8">
              <w:rPr>
                <w:bCs/>
              </w:rPr>
              <w:t xml:space="preserve">комплект мягких модулей для зала лечебной физкультуры </w:t>
            </w:r>
          </w:p>
        </w:tc>
        <w:tc>
          <w:tcPr>
            <w:tcW w:w="1528" w:type="pct"/>
            <w:shd w:val="clear" w:color="auto" w:fill="auto"/>
          </w:tcPr>
          <w:p w14:paraId="6BA1F514"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091F7142" w14:textId="77777777" w:rsidTr="00C14AF9">
        <w:tc>
          <w:tcPr>
            <w:tcW w:w="272" w:type="pct"/>
            <w:shd w:val="clear" w:color="auto" w:fill="auto"/>
          </w:tcPr>
          <w:p w14:paraId="2E1AD59E" w14:textId="77777777" w:rsidR="005B12D1" w:rsidRPr="007F5DC8" w:rsidRDefault="005B12D1" w:rsidP="00C14AF9">
            <w:pPr>
              <w:pStyle w:val="120"/>
              <w:rPr>
                <w:lang w:eastAsia="en-US"/>
              </w:rPr>
            </w:pPr>
            <w:r w:rsidRPr="007F5DC8">
              <w:rPr>
                <w:lang w:eastAsia="en-US"/>
              </w:rPr>
              <w:t>12</w:t>
            </w:r>
          </w:p>
        </w:tc>
        <w:tc>
          <w:tcPr>
            <w:tcW w:w="3200" w:type="pct"/>
            <w:shd w:val="clear" w:color="auto" w:fill="auto"/>
          </w:tcPr>
          <w:p w14:paraId="5681E9F6" w14:textId="77777777" w:rsidR="005B12D1" w:rsidRPr="007F5DC8" w:rsidRDefault="005B12D1" w:rsidP="00C14AF9">
            <w:pPr>
              <w:pStyle w:val="afffffd"/>
              <w:rPr>
                <w:bCs/>
              </w:rPr>
            </w:pPr>
            <w:r w:rsidRPr="007F5DC8">
              <w:rPr>
                <w:bCs/>
              </w:rPr>
              <w:t xml:space="preserve">степпер </w:t>
            </w:r>
          </w:p>
        </w:tc>
        <w:tc>
          <w:tcPr>
            <w:tcW w:w="1528" w:type="pct"/>
            <w:shd w:val="clear" w:color="auto" w:fill="auto"/>
          </w:tcPr>
          <w:p w14:paraId="50F95ADB"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7DC289D4" w14:textId="77777777" w:rsidTr="00C14AF9">
        <w:tc>
          <w:tcPr>
            <w:tcW w:w="272" w:type="pct"/>
            <w:shd w:val="clear" w:color="auto" w:fill="auto"/>
          </w:tcPr>
          <w:p w14:paraId="1648A175" w14:textId="77777777" w:rsidR="005B12D1" w:rsidRPr="007F5DC8" w:rsidRDefault="005B12D1" w:rsidP="00C14AF9">
            <w:pPr>
              <w:pStyle w:val="120"/>
              <w:rPr>
                <w:lang w:eastAsia="en-US"/>
              </w:rPr>
            </w:pPr>
            <w:r w:rsidRPr="007F5DC8">
              <w:rPr>
                <w:lang w:eastAsia="en-US"/>
              </w:rPr>
              <w:t>13</w:t>
            </w:r>
          </w:p>
        </w:tc>
        <w:tc>
          <w:tcPr>
            <w:tcW w:w="3200" w:type="pct"/>
            <w:shd w:val="clear" w:color="auto" w:fill="auto"/>
          </w:tcPr>
          <w:p w14:paraId="7B66CCFB" w14:textId="77777777" w:rsidR="005B12D1" w:rsidRPr="007F5DC8" w:rsidRDefault="005B12D1" w:rsidP="00C14AF9">
            <w:pPr>
              <w:pStyle w:val="afffffd"/>
              <w:rPr>
                <w:bCs/>
              </w:rPr>
            </w:pPr>
            <w:r w:rsidRPr="007F5DC8">
              <w:rPr>
                <w:bCs/>
              </w:rPr>
              <w:t xml:space="preserve">оборудование для лечебной физкультуры (набор мячей разного размера, гимнастические палки, балансировочный диск (дорожка), кольца и т.п.) </w:t>
            </w:r>
          </w:p>
        </w:tc>
        <w:tc>
          <w:tcPr>
            <w:tcW w:w="1528" w:type="pct"/>
            <w:shd w:val="clear" w:color="auto" w:fill="auto"/>
          </w:tcPr>
          <w:p w14:paraId="31D2C454"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32D3495E" w14:textId="77777777" w:rsidTr="00C14AF9">
        <w:tc>
          <w:tcPr>
            <w:tcW w:w="272" w:type="pct"/>
            <w:shd w:val="clear" w:color="auto" w:fill="auto"/>
          </w:tcPr>
          <w:p w14:paraId="2B2E7683" w14:textId="77777777" w:rsidR="005B12D1" w:rsidRPr="007F5DC8" w:rsidRDefault="005B12D1" w:rsidP="00C14AF9">
            <w:pPr>
              <w:pStyle w:val="120"/>
              <w:rPr>
                <w:lang w:eastAsia="en-US"/>
              </w:rPr>
            </w:pPr>
            <w:r w:rsidRPr="007F5DC8">
              <w:rPr>
                <w:lang w:eastAsia="en-US"/>
              </w:rPr>
              <w:t>14</w:t>
            </w:r>
          </w:p>
        </w:tc>
        <w:tc>
          <w:tcPr>
            <w:tcW w:w="3200" w:type="pct"/>
            <w:shd w:val="clear" w:color="auto" w:fill="auto"/>
          </w:tcPr>
          <w:p w14:paraId="30855A08" w14:textId="77777777" w:rsidR="005B12D1" w:rsidRPr="007F5DC8" w:rsidRDefault="005B12D1" w:rsidP="00C14AF9">
            <w:pPr>
              <w:pStyle w:val="afffffd"/>
              <w:rPr>
                <w:bCs/>
              </w:rPr>
            </w:pPr>
            <w:r w:rsidRPr="007F5DC8">
              <w:rPr>
                <w:bCs/>
              </w:rPr>
              <w:t xml:space="preserve">настенное зеркало (не менее 2 x 1,5 м) </w:t>
            </w:r>
          </w:p>
        </w:tc>
        <w:tc>
          <w:tcPr>
            <w:tcW w:w="1528" w:type="pct"/>
            <w:shd w:val="clear" w:color="auto" w:fill="auto"/>
          </w:tcPr>
          <w:p w14:paraId="06DBA19A"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38510518" w14:textId="77777777" w:rsidTr="00C14AF9">
        <w:tc>
          <w:tcPr>
            <w:tcW w:w="272" w:type="pct"/>
            <w:shd w:val="clear" w:color="auto" w:fill="auto"/>
          </w:tcPr>
          <w:p w14:paraId="6EB26C5E" w14:textId="77777777" w:rsidR="005B12D1" w:rsidRPr="007F5DC8" w:rsidRDefault="005B12D1" w:rsidP="00C14AF9">
            <w:pPr>
              <w:pStyle w:val="120"/>
              <w:rPr>
                <w:lang w:eastAsia="en-US"/>
              </w:rPr>
            </w:pPr>
            <w:r w:rsidRPr="007F5DC8">
              <w:rPr>
                <w:lang w:eastAsia="en-US"/>
              </w:rPr>
              <w:t>15</w:t>
            </w:r>
          </w:p>
        </w:tc>
        <w:tc>
          <w:tcPr>
            <w:tcW w:w="3200" w:type="pct"/>
            <w:shd w:val="clear" w:color="auto" w:fill="auto"/>
          </w:tcPr>
          <w:p w14:paraId="4DF44E74" w14:textId="77777777" w:rsidR="005B12D1" w:rsidRPr="007F5DC8" w:rsidRDefault="005B12D1" w:rsidP="00C14AF9">
            <w:pPr>
              <w:pStyle w:val="afffffd"/>
              <w:rPr>
                <w:bCs/>
              </w:rPr>
            </w:pPr>
            <w:r w:rsidRPr="007F5DC8">
              <w:rPr>
                <w:bCs/>
              </w:rPr>
              <w:t xml:space="preserve">часы </w:t>
            </w:r>
          </w:p>
        </w:tc>
        <w:tc>
          <w:tcPr>
            <w:tcW w:w="1528" w:type="pct"/>
            <w:shd w:val="clear" w:color="auto" w:fill="auto"/>
          </w:tcPr>
          <w:p w14:paraId="30729F2B"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14896DEA" w14:textId="77777777" w:rsidTr="00C14AF9">
        <w:tc>
          <w:tcPr>
            <w:tcW w:w="272" w:type="pct"/>
            <w:shd w:val="clear" w:color="auto" w:fill="auto"/>
          </w:tcPr>
          <w:p w14:paraId="173D46B5" w14:textId="77777777" w:rsidR="005B12D1" w:rsidRPr="007F5DC8" w:rsidRDefault="005B12D1" w:rsidP="00C14AF9">
            <w:pPr>
              <w:pStyle w:val="120"/>
              <w:rPr>
                <w:lang w:eastAsia="en-US"/>
              </w:rPr>
            </w:pPr>
            <w:r w:rsidRPr="007F5DC8">
              <w:rPr>
                <w:lang w:eastAsia="en-US"/>
              </w:rPr>
              <w:t>16</w:t>
            </w:r>
          </w:p>
        </w:tc>
        <w:tc>
          <w:tcPr>
            <w:tcW w:w="3200" w:type="pct"/>
            <w:shd w:val="clear" w:color="auto" w:fill="auto"/>
          </w:tcPr>
          <w:p w14:paraId="24CE5131" w14:textId="77777777" w:rsidR="005B12D1" w:rsidRPr="007F5DC8" w:rsidRDefault="005B12D1" w:rsidP="00C14AF9">
            <w:pPr>
              <w:pStyle w:val="afffffd"/>
              <w:rPr>
                <w:bCs/>
              </w:rPr>
            </w:pPr>
            <w:r w:rsidRPr="007F5DC8">
              <w:rPr>
                <w:bCs/>
              </w:rPr>
              <w:t>секундомер</w:t>
            </w:r>
          </w:p>
        </w:tc>
        <w:tc>
          <w:tcPr>
            <w:tcW w:w="1528" w:type="pct"/>
            <w:shd w:val="clear" w:color="auto" w:fill="auto"/>
          </w:tcPr>
          <w:p w14:paraId="1A0D8A90"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28E237FC" w14:textId="77777777" w:rsidTr="00C14AF9">
        <w:tc>
          <w:tcPr>
            <w:tcW w:w="272" w:type="pct"/>
            <w:shd w:val="clear" w:color="auto" w:fill="auto"/>
          </w:tcPr>
          <w:p w14:paraId="774A54F0" w14:textId="77777777" w:rsidR="005B12D1" w:rsidRPr="007F5DC8" w:rsidRDefault="005B12D1" w:rsidP="00C14AF9">
            <w:pPr>
              <w:pStyle w:val="120"/>
              <w:rPr>
                <w:lang w:eastAsia="en-US"/>
              </w:rPr>
            </w:pPr>
            <w:r w:rsidRPr="007F5DC8">
              <w:rPr>
                <w:lang w:eastAsia="en-US"/>
              </w:rPr>
              <w:t>17</w:t>
            </w:r>
          </w:p>
        </w:tc>
        <w:tc>
          <w:tcPr>
            <w:tcW w:w="3200" w:type="pct"/>
            <w:shd w:val="clear" w:color="auto" w:fill="auto"/>
          </w:tcPr>
          <w:p w14:paraId="79A97E75" w14:textId="77777777" w:rsidR="005B12D1" w:rsidRPr="007F5DC8" w:rsidRDefault="005B12D1" w:rsidP="00C14AF9">
            <w:pPr>
              <w:pStyle w:val="afffffd"/>
              <w:rPr>
                <w:bCs/>
              </w:rPr>
            </w:pPr>
            <w:r w:rsidRPr="007F5DC8">
              <w:rPr>
                <w:bCs/>
              </w:rPr>
              <w:t xml:space="preserve">гимнастические коврики </w:t>
            </w:r>
          </w:p>
        </w:tc>
        <w:tc>
          <w:tcPr>
            <w:tcW w:w="1528" w:type="pct"/>
            <w:shd w:val="clear" w:color="auto" w:fill="auto"/>
          </w:tcPr>
          <w:p w14:paraId="766557B2"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5B12D1" w:rsidRPr="007F5DC8" w14:paraId="4CD542EA" w14:textId="77777777" w:rsidTr="00C14AF9">
        <w:tc>
          <w:tcPr>
            <w:tcW w:w="272" w:type="pct"/>
            <w:shd w:val="clear" w:color="auto" w:fill="auto"/>
          </w:tcPr>
          <w:p w14:paraId="098A7CD1" w14:textId="77777777" w:rsidR="005B12D1" w:rsidRPr="007F5DC8" w:rsidRDefault="005B12D1" w:rsidP="00C14AF9">
            <w:pPr>
              <w:pStyle w:val="120"/>
              <w:rPr>
                <w:lang w:eastAsia="en-US"/>
              </w:rPr>
            </w:pPr>
            <w:r w:rsidRPr="007F5DC8">
              <w:rPr>
                <w:lang w:eastAsia="en-US"/>
              </w:rPr>
              <w:t>18</w:t>
            </w:r>
          </w:p>
        </w:tc>
        <w:tc>
          <w:tcPr>
            <w:tcW w:w="3200" w:type="pct"/>
            <w:shd w:val="clear" w:color="auto" w:fill="auto"/>
          </w:tcPr>
          <w:p w14:paraId="20E30F3B" w14:textId="77777777" w:rsidR="005B12D1" w:rsidRPr="007F5DC8" w:rsidRDefault="005B12D1" w:rsidP="00C14AF9">
            <w:pPr>
              <w:pStyle w:val="afffffd"/>
              <w:rPr>
                <w:bCs/>
              </w:rPr>
            </w:pPr>
            <w:r w:rsidRPr="007F5DC8">
              <w:rPr>
                <w:bCs/>
              </w:rPr>
              <w:t>оборудование для массажа (валики под ноги, шею, спину, соответствующей длины и ширины, массажеры механические/электрические)</w:t>
            </w:r>
          </w:p>
        </w:tc>
        <w:tc>
          <w:tcPr>
            <w:tcW w:w="1528" w:type="pct"/>
            <w:shd w:val="clear" w:color="auto" w:fill="auto"/>
          </w:tcPr>
          <w:p w14:paraId="41CC11D7" w14:textId="77777777" w:rsidR="005B12D1" w:rsidRPr="005B12D1" w:rsidRDefault="005B12D1" w:rsidP="005B12D1">
            <w:pPr>
              <w:spacing w:after="0" w:line="240" w:lineRule="auto"/>
              <w:rPr>
                <w:rFonts w:ascii="Times New Roman" w:hAnsi="Times New Roman" w:cs="Times New Roman"/>
              </w:rPr>
            </w:pPr>
            <w:r w:rsidRPr="005B12D1">
              <w:rPr>
                <w:rFonts w:ascii="Times New Roman" w:hAnsi="Times New Roman" w:cs="Times New Roman"/>
              </w:rPr>
              <w:t>Обеспечение учебного процесса</w:t>
            </w:r>
          </w:p>
        </w:tc>
      </w:tr>
      <w:tr w:rsidR="004109EB" w:rsidRPr="007F5DC8" w14:paraId="68A11DFA" w14:textId="77777777" w:rsidTr="00C14AF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19D22F" w14:textId="77777777" w:rsidR="004109EB" w:rsidRPr="007F5DC8" w:rsidRDefault="004109EB" w:rsidP="00C14AF9">
            <w:pPr>
              <w:pStyle w:val="120"/>
              <w:rPr>
                <w:lang w:eastAsia="en-US"/>
              </w:rPr>
            </w:pPr>
            <w:r w:rsidRPr="007F5DC8">
              <w:rPr>
                <w:b/>
                <w:bCs/>
                <w:lang w:val="en-US" w:eastAsia="en-US"/>
              </w:rPr>
              <w:t xml:space="preserve">II </w:t>
            </w:r>
            <w:r w:rsidRPr="007F5DC8">
              <w:rPr>
                <w:b/>
                <w:bCs/>
                <w:lang w:eastAsia="en-US"/>
              </w:rPr>
              <w:t>Технические средства</w:t>
            </w:r>
          </w:p>
        </w:tc>
      </w:tr>
      <w:tr w:rsidR="004109EB" w:rsidRPr="007F5DC8" w14:paraId="3471A950" w14:textId="77777777" w:rsidTr="00C14AF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807F5E9" w14:textId="77777777" w:rsidR="004109EB" w:rsidRPr="007F5DC8" w:rsidRDefault="004109EB" w:rsidP="00C14AF9">
            <w:pPr>
              <w:pStyle w:val="120"/>
              <w:rPr>
                <w:lang w:eastAsia="en-US"/>
              </w:rPr>
            </w:pPr>
            <w:r w:rsidRPr="007F5DC8">
              <w:rPr>
                <w:b/>
                <w:bCs/>
                <w:lang w:eastAsia="en-US"/>
              </w:rPr>
              <w:t>Основное оборудование</w:t>
            </w:r>
          </w:p>
        </w:tc>
      </w:tr>
      <w:tr w:rsidR="004109EB" w:rsidRPr="007F5DC8" w14:paraId="08EF1A32" w14:textId="77777777" w:rsidTr="00C14AF9">
        <w:tc>
          <w:tcPr>
            <w:tcW w:w="272" w:type="pct"/>
            <w:shd w:val="clear" w:color="auto" w:fill="auto"/>
          </w:tcPr>
          <w:p w14:paraId="07792859" w14:textId="77777777" w:rsidR="004109EB" w:rsidRPr="007F5DC8" w:rsidRDefault="004109EB" w:rsidP="00C14AF9">
            <w:pPr>
              <w:pStyle w:val="120"/>
              <w:rPr>
                <w:lang w:eastAsia="en-US"/>
              </w:rPr>
            </w:pPr>
            <w:r w:rsidRPr="007F5DC8">
              <w:rPr>
                <w:lang w:eastAsia="en-US"/>
              </w:rPr>
              <w:t>1</w:t>
            </w:r>
          </w:p>
        </w:tc>
        <w:tc>
          <w:tcPr>
            <w:tcW w:w="3200" w:type="pct"/>
            <w:shd w:val="clear" w:color="auto" w:fill="auto"/>
          </w:tcPr>
          <w:p w14:paraId="4E0DA058" w14:textId="77777777" w:rsidR="004109EB" w:rsidRPr="007F5DC8" w:rsidRDefault="004109EB" w:rsidP="00C14AF9">
            <w:pPr>
              <w:pStyle w:val="afffffd"/>
              <w:rPr>
                <w:bCs/>
              </w:rPr>
            </w:pPr>
            <w:r w:rsidRPr="007F5DC8">
              <w:rPr>
                <w:bCs/>
              </w:rPr>
              <w:t>тонометры</w:t>
            </w:r>
          </w:p>
        </w:tc>
        <w:tc>
          <w:tcPr>
            <w:tcW w:w="1528" w:type="pct"/>
            <w:shd w:val="clear" w:color="auto" w:fill="auto"/>
          </w:tcPr>
          <w:p w14:paraId="7BCD2AC7" w14:textId="77777777" w:rsidR="004109EB" w:rsidRPr="007F5DC8" w:rsidRDefault="00C14AF9" w:rsidP="00C14AF9">
            <w:pPr>
              <w:pStyle w:val="120"/>
              <w:jc w:val="both"/>
              <w:rPr>
                <w:lang w:eastAsia="en-US"/>
              </w:rPr>
            </w:pPr>
            <w:r>
              <w:rPr>
                <w:lang w:eastAsia="en-US"/>
              </w:rPr>
              <w:t>Для измерения АД</w:t>
            </w:r>
          </w:p>
        </w:tc>
      </w:tr>
      <w:tr w:rsidR="004109EB" w:rsidRPr="007F5DC8" w14:paraId="4F2F63A1" w14:textId="77777777" w:rsidTr="00C14AF9">
        <w:tc>
          <w:tcPr>
            <w:tcW w:w="272" w:type="pct"/>
            <w:shd w:val="clear" w:color="auto" w:fill="auto"/>
          </w:tcPr>
          <w:p w14:paraId="57CC940E" w14:textId="77777777" w:rsidR="004109EB" w:rsidRPr="007F5DC8" w:rsidRDefault="004109EB" w:rsidP="00C14AF9">
            <w:pPr>
              <w:pStyle w:val="120"/>
              <w:rPr>
                <w:lang w:eastAsia="en-US"/>
              </w:rPr>
            </w:pPr>
            <w:r w:rsidRPr="007F5DC8">
              <w:rPr>
                <w:lang w:eastAsia="en-US"/>
              </w:rPr>
              <w:lastRenderedPageBreak/>
              <w:t>2</w:t>
            </w:r>
          </w:p>
        </w:tc>
        <w:tc>
          <w:tcPr>
            <w:tcW w:w="3200" w:type="pct"/>
            <w:shd w:val="clear" w:color="auto" w:fill="auto"/>
          </w:tcPr>
          <w:p w14:paraId="5E58B726" w14:textId="77777777" w:rsidR="004109EB" w:rsidRPr="007F5DC8" w:rsidRDefault="004109EB" w:rsidP="00C14AF9">
            <w:pPr>
              <w:pStyle w:val="afffffd"/>
              <w:rPr>
                <w:bCs/>
              </w:rPr>
            </w:pPr>
            <w:r w:rsidRPr="007F5DC8">
              <w:rPr>
                <w:bCs/>
              </w:rPr>
              <w:t>фонендоскопы</w:t>
            </w:r>
          </w:p>
        </w:tc>
        <w:tc>
          <w:tcPr>
            <w:tcW w:w="1528" w:type="pct"/>
            <w:shd w:val="clear" w:color="auto" w:fill="auto"/>
          </w:tcPr>
          <w:p w14:paraId="0C771363" w14:textId="77777777" w:rsidR="004109EB" w:rsidRPr="007F5DC8" w:rsidRDefault="00C14AF9" w:rsidP="00C14AF9">
            <w:pPr>
              <w:pStyle w:val="120"/>
              <w:rPr>
                <w:lang w:eastAsia="en-US"/>
              </w:rPr>
            </w:pPr>
            <w:r>
              <w:rPr>
                <w:lang w:eastAsia="en-US"/>
              </w:rPr>
              <w:t>Для аускультации</w:t>
            </w:r>
          </w:p>
        </w:tc>
      </w:tr>
      <w:tr w:rsidR="004109EB" w:rsidRPr="007F5DC8" w14:paraId="4D7CB5EE" w14:textId="77777777" w:rsidTr="00C14AF9">
        <w:tc>
          <w:tcPr>
            <w:tcW w:w="272" w:type="pct"/>
            <w:shd w:val="clear" w:color="auto" w:fill="auto"/>
          </w:tcPr>
          <w:p w14:paraId="680DE6D6" w14:textId="77777777" w:rsidR="004109EB" w:rsidRPr="007F5DC8" w:rsidRDefault="004109EB" w:rsidP="00C14AF9">
            <w:pPr>
              <w:pStyle w:val="120"/>
              <w:rPr>
                <w:lang w:eastAsia="en-US"/>
              </w:rPr>
            </w:pPr>
            <w:r w:rsidRPr="007F5DC8">
              <w:rPr>
                <w:lang w:eastAsia="en-US"/>
              </w:rPr>
              <w:t>3</w:t>
            </w:r>
          </w:p>
        </w:tc>
        <w:tc>
          <w:tcPr>
            <w:tcW w:w="3200" w:type="pct"/>
            <w:shd w:val="clear" w:color="auto" w:fill="auto"/>
          </w:tcPr>
          <w:p w14:paraId="785D874A" w14:textId="77777777" w:rsidR="004109EB" w:rsidRPr="007F5DC8" w:rsidRDefault="004109EB" w:rsidP="00C14AF9">
            <w:pPr>
              <w:pStyle w:val="afffffd"/>
              <w:rPr>
                <w:bCs/>
              </w:rPr>
            </w:pPr>
            <w:r w:rsidRPr="007F5DC8">
              <w:rPr>
                <w:bCs/>
              </w:rPr>
              <w:t>технические средства реабилитации для бытовой деятельности (зажим ручной «Ухват», приспособление для надевания колгот и чулок, носков, столовые приборы, адаптированные для инвалида</w:t>
            </w:r>
          </w:p>
        </w:tc>
        <w:tc>
          <w:tcPr>
            <w:tcW w:w="1528" w:type="pct"/>
            <w:shd w:val="clear" w:color="auto" w:fill="auto"/>
          </w:tcPr>
          <w:p w14:paraId="371C2323" w14:textId="77777777" w:rsidR="004109EB" w:rsidRPr="007F5DC8" w:rsidRDefault="00C14AF9" w:rsidP="00C14AF9">
            <w:pPr>
              <w:pStyle w:val="120"/>
              <w:rPr>
                <w:lang w:eastAsia="en-US"/>
              </w:rPr>
            </w:pPr>
            <w:r>
              <w:rPr>
                <w:lang w:eastAsia="en-US"/>
              </w:rPr>
              <w:t>Для надевания белья</w:t>
            </w:r>
          </w:p>
        </w:tc>
      </w:tr>
      <w:tr w:rsidR="004109EB" w:rsidRPr="007F5DC8" w14:paraId="489C2B6E" w14:textId="77777777" w:rsidTr="00C14AF9">
        <w:tc>
          <w:tcPr>
            <w:tcW w:w="272" w:type="pct"/>
            <w:shd w:val="clear" w:color="auto" w:fill="auto"/>
          </w:tcPr>
          <w:p w14:paraId="445C387D" w14:textId="77777777" w:rsidR="004109EB" w:rsidRPr="007F5DC8" w:rsidRDefault="004109EB" w:rsidP="00C14AF9">
            <w:pPr>
              <w:pStyle w:val="120"/>
              <w:rPr>
                <w:lang w:eastAsia="en-US"/>
              </w:rPr>
            </w:pPr>
            <w:r w:rsidRPr="007F5DC8">
              <w:rPr>
                <w:lang w:eastAsia="en-US"/>
              </w:rPr>
              <w:t>4</w:t>
            </w:r>
          </w:p>
        </w:tc>
        <w:tc>
          <w:tcPr>
            <w:tcW w:w="3200" w:type="pct"/>
            <w:shd w:val="clear" w:color="auto" w:fill="auto"/>
          </w:tcPr>
          <w:p w14:paraId="20EFE2C3" w14:textId="77777777" w:rsidR="004109EB" w:rsidRPr="007F5DC8" w:rsidRDefault="004109EB" w:rsidP="00C14AF9">
            <w:pPr>
              <w:pStyle w:val="afffffd"/>
              <w:rPr>
                <w:bCs/>
              </w:rPr>
            </w:pPr>
            <w:r w:rsidRPr="007F5DC8">
              <w:rPr>
                <w:bCs/>
              </w:rPr>
              <w:t>опоры-ходунки</w:t>
            </w:r>
          </w:p>
        </w:tc>
        <w:tc>
          <w:tcPr>
            <w:tcW w:w="1528" w:type="pct"/>
            <w:shd w:val="clear" w:color="auto" w:fill="auto"/>
          </w:tcPr>
          <w:p w14:paraId="2DDB1407" w14:textId="77777777" w:rsidR="004109EB" w:rsidRPr="007F5DC8" w:rsidRDefault="00C14AF9" w:rsidP="00C14AF9">
            <w:pPr>
              <w:pStyle w:val="120"/>
              <w:rPr>
                <w:lang w:eastAsia="en-US"/>
              </w:rPr>
            </w:pPr>
            <w:r>
              <w:rPr>
                <w:lang w:eastAsia="en-US"/>
              </w:rPr>
              <w:t>Для опоры</w:t>
            </w:r>
          </w:p>
        </w:tc>
      </w:tr>
      <w:tr w:rsidR="004109EB" w:rsidRPr="007F5DC8" w14:paraId="46EC1DDF" w14:textId="77777777" w:rsidTr="00C14AF9">
        <w:tc>
          <w:tcPr>
            <w:tcW w:w="272" w:type="pct"/>
            <w:shd w:val="clear" w:color="auto" w:fill="auto"/>
          </w:tcPr>
          <w:p w14:paraId="2A3B0177" w14:textId="77777777" w:rsidR="004109EB" w:rsidRPr="007F5DC8" w:rsidRDefault="004109EB" w:rsidP="00C14AF9">
            <w:pPr>
              <w:pStyle w:val="120"/>
              <w:rPr>
                <w:lang w:eastAsia="en-US"/>
              </w:rPr>
            </w:pPr>
            <w:r w:rsidRPr="007F5DC8">
              <w:rPr>
                <w:lang w:eastAsia="en-US"/>
              </w:rPr>
              <w:t>5</w:t>
            </w:r>
          </w:p>
        </w:tc>
        <w:tc>
          <w:tcPr>
            <w:tcW w:w="3200" w:type="pct"/>
            <w:shd w:val="clear" w:color="auto" w:fill="auto"/>
          </w:tcPr>
          <w:p w14:paraId="34B3F84A" w14:textId="77777777" w:rsidR="004109EB" w:rsidRPr="007F5DC8" w:rsidRDefault="004109EB" w:rsidP="00C14AF9">
            <w:pPr>
              <w:pStyle w:val="afffffd"/>
              <w:rPr>
                <w:bCs/>
              </w:rPr>
            </w:pPr>
            <w:proofErr w:type="spellStart"/>
            <w:r w:rsidRPr="007F5DC8">
              <w:rPr>
                <w:bCs/>
              </w:rPr>
              <w:t>ортезы</w:t>
            </w:r>
            <w:proofErr w:type="spellEnd"/>
          </w:p>
        </w:tc>
        <w:tc>
          <w:tcPr>
            <w:tcW w:w="1528" w:type="pct"/>
            <w:shd w:val="clear" w:color="auto" w:fill="auto"/>
          </w:tcPr>
          <w:p w14:paraId="7749025A" w14:textId="77777777" w:rsidR="004109EB" w:rsidRPr="007F5DC8" w:rsidRDefault="00C14AF9" w:rsidP="00C14AF9">
            <w:pPr>
              <w:pStyle w:val="120"/>
              <w:rPr>
                <w:lang w:eastAsia="en-US"/>
              </w:rPr>
            </w:pPr>
            <w:r>
              <w:rPr>
                <w:lang w:eastAsia="en-US"/>
              </w:rPr>
              <w:t>Для иммобилизации конечностей</w:t>
            </w:r>
          </w:p>
        </w:tc>
      </w:tr>
      <w:tr w:rsidR="004109EB" w:rsidRPr="007F5DC8" w14:paraId="4E76FD81" w14:textId="77777777" w:rsidTr="00C14AF9">
        <w:tc>
          <w:tcPr>
            <w:tcW w:w="272" w:type="pct"/>
            <w:shd w:val="clear" w:color="auto" w:fill="auto"/>
          </w:tcPr>
          <w:p w14:paraId="6B42D27E" w14:textId="77777777" w:rsidR="004109EB" w:rsidRPr="007F5DC8" w:rsidRDefault="004109EB" w:rsidP="00C14AF9">
            <w:pPr>
              <w:pStyle w:val="120"/>
              <w:rPr>
                <w:lang w:eastAsia="en-US"/>
              </w:rPr>
            </w:pPr>
            <w:r w:rsidRPr="007F5DC8">
              <w:rPr>
                <w:lang w:eastAsia="en-US"/>
              </w:rPr>
              <w:t>6</w:t>
            </w:r>
          </w:p>
        </w:tc>
        <w:tc>
          <w:tcPr>
            <w:tcW w:w="3200" w:type="pct"/>
            <w:shd w:val="clear" w:color="auto" w:fill="auto"/>
          </w:tcPr>
          <w:p w14:paraId="7D922DD8" w14:textId="77777777" w:rsidR="004109EB" w:rsidRPr="007F5DC8" w:rsidRDefault="004109EB" w:rsidP="00C14AF9">
            <w:pPr>
              <w:pStyle w:val="afffffd"/>
              <w:rPr>
                <w:bCs/>
              </w:rPr>
            </w:pPr>
            <w:r w:rsidRPr="007F5DC8">
              <w:rPr>
                <w:bCs/>
              </w:rPr>
              <w:t>бандажи</w:t>
            </w:r>
          </w:p>
        </w:tc>
        <w:tc>
          <w:tcPr>
            <w:tcW w:w="1528" w:type="pct"/>
            <w:shd w:val="clear" w:color="auto" w:fill="auto"/>
          </w:tcPr>
          <w:p w14:paraId="6BF5C442" w14:textId="77777777" w:rsidR="004109EB" w:rsidRPr="007F5DC8" w:rsidRDefault="00C14AF9" w:rsidP="00C14AF9">
            <w:pPr>
              <w:pStyle w:val="120"/>
              <w:rPr>
                <w:lang w:eastAsia="en-US"/>
              </w:rPr>
            </w:pPr>
            <w:r>
              <w:rPr>
                <w:lang w:eastAsia="en-US"/>
              </w:rPr>
              <w:t>Для фиксации туловища</w:t>
            </w:r>
          </w:p>
        </w:tc>
      </w:tr>
      <w:tr w:rsidR="004109EB" w:rsidRPr="007F5DC8" w14:paraId="52AA5F2B" w14:textId="77777777" w:rsidTr="00C14AF9">
        <w:tc>
          <w:tcPr>
            <w:tcW w:w="272" w:type="pct"/>
            <w:shd w:val="clear" w:color="auto" w:fill="auto"/>
          </w:tcPr>
          <w:p w14:paraId="45E81C7F" w14:textId="77777777" w:rsidR="004109EB" w:rsidRPr="007F5DC8" w:rsidRDefault="004109EB" w:rsidP="00C14AF9">
            <w:pPr>
              <w:pStyle w:val="120"/>
              <w:rPr>
                <w:lang w:eastAsia="en-US"/>
              </w:rPr>
            </w:pPr>
            <w:r w:rsidRPr="007F5DC8">
              <w:rPr>
                <w:lang w:eastAsia="en-US"/>
              </w:rPr>
              <w:t>7</w:t>
            </w:r>
          </w:p>
        </w:tc>
        <w:tc>
          <w:tcPr>
            <w:tcW w:w="3200" w:type="pct"/>
            <w:shd w:val="clear" w:color="auto" w:fill="auto"/>
          </w:tcPr>
          <w:p w14:paraId="749A1DC8" w14:textId="77777777" w:rsidR="004109EB" w:rsidRPr="007F5DC8" w:rsidRDefault="004109EB" w:rsidP="00C14AF9">
            <w:pPr>
              <w:pStyle w:val="afffffd"/>
              <w:rPr>
                <w:bCs/>
              </w:rPr>
            </w:pPr>
            <w:r w:rsidRPr="007F5DC8">
              <w:rPr>
                <w:bCs/>
              </w:rPr>
              <w:t>трости опорные и тактильные</w:t>
            </w:r>
          </w:p>
        </w:tc>
        <w:tc>
          <w:tcPr>
            <w:tcW w:w="1528" w:type="pct"/>
            <w:shd w:val="clear" w:color="auto" w:fill="auto"/>
          </w:tcPr>
          <w:p w14:paraId="57758634" w14:textId="77777777" w:rsidR="004109EB" w:rsidRPr="007F5DC8" w:rsidRDefault="00C14AF9" w:rsidP="00C14AF9">
            <w:pPr>
              <w:pStyle w:val="120"/>
              <w:rPr>
                <w:lang w:eastAsia="en-US"/>
              </w:rPr>
            </w:pPr>
            <w:r>
              <w:rPr>
                <w:lang w:eastAsia="en-US"/>
              </w:rPr>
              <w:t>Для опоры</w:t>
            </w:r>
          </w:p>
        </w:tc>
      </w:tr>
      <w:tr w:rsidR="004109EB" w:rsidRPr="007F5DC8" w14:paraId="2DD99D7E" w14:textId="77777777" w:rsidTr="00C14AF9">
        <w:tc>
          <w:tcPr>
            <w:tcW w:w="272" w:type="pct"/>
            <w:shd w:val="clear" w:color="auto" w:fill="auto"/>
          </w:tcPr>
          <w:p w14:paraId="6D11CC23" w14:textId="77777777" w:rsidR="004109EB" w:rsidRPr="007F5DC8" w:rsidRDefault="004109EB" w:rsidP="00C14AF9">
            <w:pPr>
              <w:pStyle w:val="120"/>
              <w:rPr>
                <w:lang w:eastAsia="en-US"/>
              </w:rPr>
            </w:pPr>
            <w:r w:rsidRPr="007F5DC8">
              <w:rPr>
                <w:lang w:eastAsia="en-US"/>
              </w:rPr>
              <w:t>8</w:t>
            </w:r>
          </w:p>
        </w:tc>
        <w:tc>
          <w:tcPr>
            <w:tcW w:w="3200" w:type="pct"/>
            <w:shd w:val="clear" w:color="auto" w:fill="auto"/>
          </w:tcPr>
          <w:p w14:paraId="5ED13A8C" w14:textId="77777777" w:rsidR="004109EB" w:rsidRPr="007F5DC8" w:rsidRDefault="004109EB" w:rsidP="00C14AF9">
            <w:pPr>
              <w:pStyle w:val="afffffd"/>
              <w:rPr>
                <w:bCs/>
              </w:rPr>
            </w:pPr>
            <w:r w:rsidRPr="007F5DC8">
              <w:rPr>
                <w:bCs/>
              </w:rPr>
              <w:t>костыли, включая амортизирующий подлокотный костыль</w:t>
            </w:r>
          </w:p>
        </w:tc>
        <w:tc>
          <w:tcPr>
            <w:tcW w:w="1528" w:type="pct"/>
            <w:shd w:val="clear" w:color="auto" w:fill="auto"/>
          </w:tcPr>
          <w:p w14:paraId="1BBFF2FD" w14:textId="77777777" w:rsidR="004109EB" w:rsidRPr="007F5DC8" w:rsidRDefault="00C14AF9" w:rsidP="00C14AF9">
            <w:pPr>
              <w:pStyle w:val="120"/>
              <w:rPr>
                <w:lang w:eastAsia="en-US"/>
              </w:rPr>
            </w:pPr>
            <w:r>
              <w:rPr>
                <w:lang w:eastAsia="en-US"/>
              </w:rPr>
              <w:t>Для опоры</w:t>
            </w:r>
          </w:p>
        </w:tc>
      </w:tr>
      <w:tr w:rsidR="004109EB" w:rsidRPr="007F5DC8" w14:paraId="1D9CD974" w14:textId="77777777" w:rsidTr="00C14AF9">
        <w:tc>
          <w:tcPr>
            <w:tcW w:w="272" w:type="pct"/>
            <w:shd w:val="clear" w:color="auto" w:fill="auto"/>
          </w:tcPr>
          <w:p w14:paraId="107BAC7D" w14:textId="77777777" w:rsidR="004109EB" w:rsidRPr="007F5DC8" w:rsidRDefault="004109EB" w:rsidP="00C14AF9">
            <w:pPr>
              <w:pStyle w:val="120"/>
              <w:rPr>
                <w:lang w:eastAsia="en-US"/>
              </w:rPr>
            </w:pPr>
            <w:r w:rsidRPr="007F5DC8">
              <w:rPr>
                <w:lang w:eastAsia="en-US"/>
              </w:rPr>
              <w:t>9</w:t>
            </w:r>
          </w:p>
        </w:tc>
        <w:tc>
          <w:tcPr>
            <w:tcW w:w="3200" w:type="pct"/>
            <w:shd w:val="clear" w:color="auto" w:fill="auto"/>
          </w:tcPr>
          <w:p w14:paraId="7394F659" w14:textId="11859AFA" w:rsidR="004109EB" w:rsidRPr="007F5DC8" w:rsidRDefault="004109EB" w:rsidP="00C14AF9">
            <w:pPr>
              <w:pStyle w:val="afffffd"/>
              <w:rPr>
                <w:bCs/>
              </w:rPr>
            </w:pPr>
            <w:proofErr w:type="spellStart"/>
            <w:r w:rsidRPr="007F5DC8">
              <w:rPr>
                <w:bCs/>
              </w:rPr>
              <w:t>рол</w:t>
            </w:r>
            <w:r w:rsidR="00D816C6">
              <w:rPr>
                <w:bCs/>
              </w:rPr>
              <w:t>л</w:t>
            </w:r>
            <w:r w:rsidRPr="007F5DC8">
              <w:rPr>
                <w:bCs/>
              </w:rPr>
              <w:t>атор</w:t>
            </w:r>
            <w:proofErr w:type="spellEnd"/>
          </w:p>
        </w:tc>
        <w:tc>
          <w:tcPr>
            <w:tcW w:w="1528" w:type="pct"/>
            <w:shd w:val="clear" w:color="auto" w:fill="auto"/>
          </w:tcPr>
          <w:p w14:paraId="34BBA45A" w14:textId="77777777" w:rsidR="004109EB" w:rsidRPr="007F5DC8" w:rsidRDefault="00BC3E14" w:rsidP="00C14AF9">
            <w:pPr>
              <w:pStyle w:val="120"/>
              <w:rPr>
                <w:lang w:eastAsia="en-US"/>
              </w:rPr>
            </w:pPr>
            <w:r>
              <w:rPr>
                <w:lang w:eastAsia="en-US"/>
              </w:rPr>
              <w:t>Для обучения ходьбе</w:t>
            </w:r>
          </w:p>
        </w:tc>
      </w:tr>
      <w:tr w:rsidR="004109EB" w:rsidRPr="007F5DC8" w14:paraId="762D1769" w14:textId="77777777" w:rsidTr="00C14AF9">
        <w:tc>
          <w:tcPr>
            <w:tcW w:w="272" w:type="pct"/>
            <w:shd w:val="clear" w:color="auto" w:fill="auto"/>
          </w:tcPr>
          <w:p w14:paraId="254EF8EE" w14:textId="77777777" w:rsidR="004109EB" w:rsidRPr="007F5DC8" w:rsidRDefault="004109EB" w:rsidP="00C14AF9">
            <w:pPr>
              <w:pStyle w:val="120"/>
              <w:rPr>
                <w:lang w:eastAsia="en-US"/>
              </w:rPr>
            </w:pPr>
            <w:r w:rsidRPr="007F5DC8">
              <w:rPr>
                <w:lang w:eastAsia="en-US"/>
              </w:rPr>
              <w:t>10</w:t>
            </w:r>
          </w:p>
        </w:tc>
        <w:tc>
          <w:tcPr>
            <w:tcW w:w="3200" w:type="pct"/>
            <w:shd w:val="clear" w:color="auto" w:fill="auto"/>
          </w:tcPr>
          <w:p w14:paraId="61B0885E" w14:textId="77777777" w:rsidR="004109EB" w:rsidRPr="007F5DC8" w:rsidRDefault="004109EB" w:rsidP="00C14AF9">
            <w:pPr>
              <w:pStyle w:val="afffffd"/>
              <w:rPr>
                <w:bCs/>
              </w:rPr>
            </w:pPr>
            <w:r w:rsidRPr="007F5DC8">
              <w:rPr>
                <w:bCs/>
              </w:rPr>
              <w:t xml:space="preserve">динамометр кистевой </w:t>
            </w:r>
          </w:p>
        </w:tc>
        <w:tc>
          <w:tcPr>
            <w:tcW w:w="1528" w:type="pct"/>
            <w:shd w:val="clear" w:color="auto" w:fill="auto"/>
          </w:tcPr>
          <w:p w14:paraId="4C6C6A0B" w14:textId="77777777" w:rsidR="004109EB" w:rsidRPr="007F5DC8" w:rsidRDefault="00C14AF9" w:rsidP="00C14AF9">
            <w:pPr>
              <w:pStyle w:val="120"/>
              <w:rPr>
                <w:lang w:eastAsia="en-US"/>
              </w:rPr>
            </w:pPr>
            <w:r>
              <w:rPr>
                <w:lang w:eastAsia="en-US"/>
              </w:rPr>
              <w:t>Для измерения силы кисти</w:t>
            </w:r>
          </w:p>
        </w:tc>
      </w:tr>
      <w:tr w:rsidR="004109EB" w:rsidRPr="007F5DC8" w14:paraId="3E0F069C" w14:textId="77777777" w:rsidTr="00C14AF9">
        <w:tc>
          <w:tcPr>
            <w:tcW w:w="272" w:type="pct"/>
            <w:shd w:val="clear" w:color="auto" w:fill="auto"/>
          </w:tcPr>
          <w:p w14:paraId="3AE81B2B" w14:textId="77777777" w:rsidR="004109EB" w:rsidRPr="007F5DC8" w:rsidRDefault="004109EB" w:rsidP="00C14AF9">
            <w:pPr>
              <w:pStyle w:val="120"/>
              <w:rPr>
                <w:lang w:eastAsia="en-US"/>
              </w:rPr>
            </w:pPr>
            <w:r w:rsidRPr="007F5DC8">
              <w:rPr>
                <w:lang w:eastAsia="en-US"/>
              </w:rPr>
              <w:t>11</w:t>
            </w:r>
          </w:p>
        </w:tc>
        <w:tc>
          <w:tcPr>
            <w:tcW w:w="3200" w:type="pct"/>
            <w:shd w:val="clear" w:color="auto" w:fill="auto"/>
          </w:tcPr>
          <w:p w14:paraId="75671C8E" w14:textId="77777777" w:rsidR="004109EB" w:rsidRPr="007F5DC8" w:rsidRDefault="004109EB" w:rsidP="00C14AF9">
            <w:pPr>
              <w:pStyle w:val="afffffd"/>
              <w:rPr>
                <w:bCs/>
              </w:rPr>
            </w:pPr>
            <w:r w:rsidRPr="007F5DC8">
              <w:rPr>
                <w:bCs/>
              </w:rPr>
              <w:t xml:space="preserve">динамометр </w:t>
            </w:r>
            <w:proofErr w:type="spellStart"/>
            <w:r w:rsidRPr="007F5DC8">
              <w:rPr>
                <w:bCs/>
              </w:rPr>
              <w:t>становый</w:t>
            </w:r>
            <w:proofErr w:type="spellEnd"/>
          </w:p>
        </w:tc>
        <w:tc>
          <w:tcPr>
            <w:tcW w:w="1528" w:type="pct"/>
            <w:shd w:val="clear" w:color="auto" w:fill="auto"/>
          </w:tcPr>
          <w:p w14:paraId="0FBF6EEC" w14:textId="77777777" w:rsidR="004109EB" w:rsidRPr="007F5DC8" w:rsidRDefault="00C14AF9" w:rsidP="00C14AF9">
            <w:pPr>
              <w:pStyle w:val="120"/>
              <w:rPr>
                <w:lang w:eastAsia="en-US"/>
              </w:rPr>
            </w:pPr>
            <w:r>
              <w:rPr>
                <w:lang w:eastAsia="en-US"/>
              </w:rPr>
              <w:t>Для измерения силы мышц спины</w:t>
            </w:r>
          </w:p>
        </w:tc>
      </w:tr>
      <w:tr w:rsidR="004109EB" w:rsidRPr="007F5DC8" w14:paraId="333930D5" w14:textId="77777777" w:rsidTr="00C14AF9">
        <w:tc>
          <w:tcPr>
            <w:tcW w:w="272" w:type="pct"/>
            <w:shd w:val="clear" w:color="auto" w:fill="auto"/>
          </w:tcPr>
          <w:p w14:paraId="617D7552" w14:textId="77777777" w:rsidR="004109EB" w:rsidRPr="007F5DC8" w:rsidRDefault="004109EB" w:rsidP="00C14AF9">
            <w:pPr>
              <w:pStyle w:val="120"/>
              <w:rPr>
                <w:lang w:eastAsia="en-US"/>
              </w:rPr>
            </w:pPr>
            <w:r w:rsidRPr="007F5DC8">
              <w:rPr>
                <w:lang w:eastAsia="en-US"/>
              </w:rPr>
              <w:t>12</w:t>
            </w:r>
          </w:p>
        </w:tc>
        <w:tc>
          <w:tcPr>
            <w:tcW w:w="3200" w:type="pct"/>
            <w:shd w:val="clear" w:color="auto" w:fill="auto"/>
          </w:tcPr>
          <w:p w14:paraId="250AC526" w14:textId="77777777" w:rsidR="004109EB" w:rsidRPr="007F5DC8" w:rsidRDefault="004109EB" w:rsidP="00C14AF9">
            <w:pPr>
              <w:pStyle w:val="afffffd"/>
              <w:rPr>
                <w:bCs/>
              </w:rPr>
            </w:pPr>
            <w:r w:rsidRPr="007F5DC8">
              <w:rPr>
                <w:bCs/>
              </w:rPr>
              <w:t>пульсоксиметр</w:t>
            </w:r>
          </w:p>
        </w:tc>
        <w:tc>
          <w:tcPr>
            <w:tcW w:w="1528" w:type="pct"/>
            <w:shd w:val="clear" w:color="auto" w:fill="auto"/>
          </w:tcPr>
          <w:p w14:paraId="293A0E09" w14:textId="77777777" w:rsidR="004109EB" w:rsidRPr="007F5DC8" w:rsidRDefault="005B12D1" w:rsidP="00C14AF9">
            <w:pPr>
              <w:pStyle w:val="120"/>
              <w:rPr>
                <w:lang w:eastAsia="en-US"/>
              </w:rPr>
            </w:pPr>
            <w:r>
              <w:rPr>
                <w:lang w:eastAsia="en-US"/>
              </w:rPr>
              <w:t>Для оксигенации</w:t>
            </w:r>
          </w:p>
        </w:tc>
      </w:tr>
      <w:tr w:rsidR="004109EB" w:rsidRPr="007F5DC8" w14:paraId="6C72AF00" w14:textId="77777777" w:rsidTr="00C14AF9">
        <w:trPr>
          <w:trHeight w:val="406"/>
        </w:trPr>
        <w:tc>
          <w:tcPr>
            <w:tcW w:w="272" w:type="pct"/>
            <w:shd w:val="clear" w:color="auto" w:fill="auto"/>
          </w:tcPr>
          <w:p w14:paraId="341332BF" w14:textId="77777777" w:rsidR="004109EB" w:rsidRPr="007F5DC8" w:rsidRDefault="004109EB" w:rsidP="00C14AF9">
            <w:pPr>
              <w:pStyle w:val="120"/>
              <w:rPr>
                <w:lang w:eastAsia="en-US"/>
              </w:rPr>
            </w:pPr>
            <w:r w:rsidRPr="007F5DC8">
              <w:rPr>
                <w:lang w:eastAsia="en-US"/>
              </w:rPr>
              <w:t>13</w:t>
            </w:r>
          </w:p>
        </w:tc>
        <w:tc>
          <w:tcPr>
            <w:tcW w:w="3200" w:type="pct"/>
            <w:shd w:val="clear" w:color="auto" w:fill="auto"/>
          </w:tcPr>
          <w:p w14:paraId="5F8E9B48" w14:textId="77777777" w:rsidR="004109EB" w:rsidRPr="007F5DC8" w:rsidRDefault="004109EB" w:rsidP="00C14AF9">
            <w:pPr>
              <w:pStyle w:val="afffffd"/>
              <w:rPr>
                <w:bCs/>
              </w:rPr>
            </w:pPr>
            <w:r w:rsidRPr="007F5DC8">
              <w:rPr>
                <w:bCs/>
              </w:rPr>
              <w:t xml:space="preserve">весы медицинские </w:t>
            </w:r>
          </w:p>
        </w:tc>
        <w:tc>
          <w:tcPr>
            <w:tcW w:w="1528" w:type="pct"/>
            <w:shd w:val="clear" w:color="auto" w:fill="auto"/>
          </w:tcPr>
          <w:p w14:paraId="7CE80773" w14:textId="77777777" w:rsidR="004109EB" w:rsidRPr="007F5DC8" w:rsidRDefault="00C14AF9" w:rsidP="00C14AF9">
            <w:pPr>
              <w:pStyle w:val="120"/>
              <w:rPr>
                <w:lang w:eastAsia="en-US"/>
              </w:rPr>
            </w:pPr>
            <w:r>
              <w:rPr>
                <w:lang w:eastAsia="en-US"/>
              </w:rPr>
              <w:t>Для измерения массы тела</w:t>
            </w:r>
          </w:p>
        </w:tc>
      </w:tr>
      <w:tr w:rsidR="004109EB" w:rsidRPr="007F5DC8" w14:paraId="657D42A1" w14:textId="77777777" w:rsidTr="00C14AF9">
        <w:tc>
          <w:tcPr>
            <w:tcW w:w="272" w:type="pct"/>
            <w:shd w:val="clear" w:color="auto" w:fill="auto"/>
          </w:tcPr>
          <w:p w14:paraId="06B08652" w14:textId="77777777" w:rsidR="004109EB" w:rsidRPr="007F5DC8" w:rsidRDefault="004109EB" w:rsidP="00C14AF9">
            <w:pPr>
              <w:pStyle w:val="120"/>
              <w:rPr>
                <w:lang w:eastAsia="en-US"/>
              </w:rPr>
            </w:pPr>
            <w:r w:rsidRPr="007F5DC8">
              <w:rPr>
                <w:lang w:eastAsia="en-US"/>
              </w:rPr>
              <w:t>14</w:t>
            </w:r>
          </w:p>
        </w:tc>
        <w:tc>
          <w:tcPr>
            <w:tcW w:w="3200" w:type="pct"/>
            <w:shd w:val="clear" w:color="auto" w:fill="auto"/>
          </w:tcPr>
          <w:p w14:paraId="3D1D99E2" w14:textId="77777777" w:rsidR="004109EB" w:rsidRPr="007F5DC8" w:rsidRDefault="004109EB" w:rsidP="00C14AF9">
            <w:pPr>
              <w:pStyle w:val="afffffd"/>
              <w:rPr>
                <w:bCs/>
              </w:rPr>
            </w:pPr>
            <w:r w:rsidRPr="007F5DC8">
              <w:rPr>
                <w:bCs/>
              </w:rPr>
              <w:t xml:space="preserve">ростомер </w:t>
            </w:r>
          </w:p>
        </w:tc>
        <w:tc>
          <w:tcPr>
            <w:tcW w:w="1528" w:type="pct"/>
            <w:shd w:val="clear" w:color="auto" w:fill="auto"/>
          </w:tcPr>
          <w:p w14:paraId="33A53F61" w14:textId="77777777" w:rsidR="004109EB" w:rsidRPr="007F5DC8" w:rsidRDefault="00C14AF9" w:rsidP="00C14AF9">
            <w:pPr>
              <w:pStyle w:val="120"/>
              <w:rPr>
                <w:lang w:eastAsia="en-US"/>
              </w:rPr>
            </w:pPr>
            <w:r>
              <w:rPr>
                <w:lang w:eastAsia="en-US"/>
              </w:rPr>
              <w:t>Для измерения роста</w:t>
            </w:r>
          </w:p>
        </w:tc>
      </w:tr>
      <w:tr w:rsidR="004109EB" w:rsidRPr="007F5DC8" w14:paraId="5E65DE0D" w14:textId="77777777" w:rsidTr="00C14AF9">
        <w:tc>
          <w:tcPr>
            <w:tcW w:w="272" w:type="pct"/>
            <w:shd w:val="clear" w:color="auto" w:fill="auto"/>
          </w:tcPr>
          <w:p w14:paraId="117204E4" w14:textId="77777777" w:rsidR="004109EB" w:rsidRPr="007F5DC8" w:rsidRDefault="004109EB" w:rsidP="00C14AF9">
            <w:pPr>
              <w:pStyle w:val="120"/>
              <w:rPr>
                <w:lang w:eastAsia="en-US"/>
              </w:rPr>
            </w:pPr>
            <w:r w:rsidRPr="007F5DC8">
              <w:rPr>
                <w:lang w:eastAsia="en-US"/>
              </w:rPr>
              <w:t>15</w:t>
            </w:r>
          </w:p>
        </w:tc>
        <w:tc>
          <w:tcPr>
            <w:tcW w:w="3200" w:type="pct"/>
            <w:shd w:val="clear" w:color="auto" w:fill="auto"/>
          </w:tcPr>
          <w:p w14:paraId="5E324F9B" w14:textId="77777777" w:rsidR="004109EB" w:rsidRPr="007F5DC8" w:rsidRDefault="004109EB" w:rsidP="00C14AF9">
            <w:pPr>
              <w:pStyle w:val="afffffd"/>
              <w:rPr>
                <w:bCs/>
              </w:rPr>
            </w:pPr>
            <w:proofErr w:type="spellStart"/>
            <w:r w:rsidRPr="007F5DC8">
              <w:rPr>
                <w:bCs/>
              </w:rPr>
              <w:t>плантограф</w:t>
            </w:r>
            <w:proofErr w:type="spellEnd"/>
          </w:p>
        </w:tc>
        <w:tc>
          <w:tcPr>
            <w:tcW w:w="1528" w:type="pct"/>
            <w:shd w:val="clear" w:color="auto" w:fill="auto"/>
          </w:tcPr>
          <w:p w14:paraId="4B24D0AA" w14:textId="77777777" w:rsidR="004109EB" w:rsidRPr="007F5DC8" w:rsidRDefault="00C14AF9" w:rsidP="00C14AF9">
            <w:pPr>
              <w:pStyle w:val="120"/>
              <w:rPr>
                <w:lang w:eastAsia="en-US"/>
              </w:rPr>
            </w:pPr>
            <w:r>
              <w:rPr>
                <w:lang w:eastAsia="en-US"/>
              </w:rPr>
              <w:t>Для определения плоскостопия</w:t>
            </w:r>
          </w:p>
        </w:tc>
      </w:tr>
      <w:tr w:rsidR="004109EB" w:rsidRPr="007F5DC8" w14:paraId="5D376C4D" w14:textId="77777777" w:rsidTr="00C14AF9">
        <w:tc>
          <w:tcPr>
            <w:tcW w:w="272" w:type="pct"/>
            <w:shd w:val="clear" w:color="auto" w:fill="auto"/>
          </w:tcPr>
          <w:p w14:paraId="05047FD4" w14:textId="77777777" w:rsidR="004109EB" w:rsidRPr="007F5DC8" w:rsidRDefault="004109EB" w:rsidP="00C14AF9">
            <w:pPr>
              <w:pStyle w:val="120"/>
              <w:rPr>
                <w:lang w:eastAsia="en-US"/>
              </w:rPr>
            </w:pPr>
            <w:r w:rsidRPr="007F5DC8">
              <w:rPr>
                <w:lang w:eastAsia="en-US"/>
              </w:rPr>
              <w:t>16</w:t>
            </w:r>
          </w:p>
        </w:tc>
        <w:tc>
          <w:tcPr>
            <w:tcW w:w="3200" w:type="pct"/>
            <w:shd w:val="clear" w:color="auto" w:fill="auto"/>
          </w:tcPr>
          <w:p w14:paraId="18A89919" w14:textId="77777777" w:rsidR="004109EB" w:rsidRPr="007F5DC8" w:rsidRDefault="004109EB" w:rsidP="00C14AF9">
            <w:pPr>
              <w:pStyle w:val="afffffd"/>
              <w:rPr>
                <w:bCs/>
              </w:rPr>
            </w:pPr>
            <w:r w:rsidRPr="007F5DC8">
              <w:rPr>
                <w:bCs/>
              </w:rPr>
              <w:t>Манекены (или фантомы или тренажеры) для отработки практических манипуляций</w:t>
            </w:r>
          </w:p>
        </w:tc>
        <w:tc>
          <w:tcPr>
            <w:tcW w:w="1528" w:type="pct"/>
            <w:shd w:val="clear" w:color="auto" w:fill="auto"/>
          </w:tcPr>
          <w:p w14:paraId="17060696" w14:textId="77777777" w:rsidR="004109EB" w:rsidRPr="007F5DC8" w:rsidRDefault="005B12D1" w:rsidP="00C14AF9">
            <w:pPr>
              <w:pStyle w:val="120"/>
              <w:rPr>
                <w:lang w:eastAsia="en-US"/>
              </w:rPr>
            </w:pPr>
            <w:r>
              <w:rPr>
                <w:bCs/>
              </w:rPr>
              <w:t>Д</w:t>
            </w:r>
            <w:r w:rsidRPr="007F5DC8">
              <w:rPr>
                <w:bCs/>
              </w:rPr>
              <w:t>ля отработки практических манипуляций</w:t>
            </w:r>
          </w:p>
        </w:tc>
      </w:tr>
      <w:tr w:rsidR="004109EB" w:rsidRPr="007F5DC8" w14:paraId="607E929B" w14:textId="77777777" w:rsidTr="00C14AF9">
        <w:tc>
          <w:tcPr>
            <w:tcW w:w="272" w:type="pct"/>
            <w:shd w:val="clear" w:color="auto" w:fill="auto"/>
          </w:tcPr>
          <w:p w14:paraId="3242AE93" w14:textId="77777777" w:rsidR="004109EB" w:rsidRPr="007F5DC8" w:rsidRDefault="004109EB" w:rsidP="00C14AF9">
            <w:pPr>
              <w:pStyle w:val="120"/>
              <w:rPr>
                <w:lang w:eastAsia="en-US"/>
              </w:rPr>
            </w:pPr>
            <w:r w:rsidRPr="007F5DC8">
              <w:rPr>
                <w:lang w:eastAsia="en-US"/>
              </w:rPr>
              <w:t>17</w:t>
            </w:r>
          </w:p>
        </w:tc>
        <w:tc>
          <w:tcPr>
            <w:tcW w:w="3200" w:type="pct"/>
            <w:shd w:val="clear" w:color="auto" w:fill="auto"/>
          </w:tcPr>
          <w:p w14:paraId="433006C2" w14:textId="77777777" w:rsidR="004109EB" w:rsidRPr="007F5DC8" w:rsidRDefault="004109EB" w:rsidP="00C14AF9">
            <w:pPr>
              <w:pStyle w:val="afffffd"/>
              <w:rPr>
                <w:bCs/>
              </w:rPr>
            </w:pPr>
            <w:r w:rsidRPr="007F5DC8">
              <w:rPr>
                <w:bCs/>
              </w:rPr>
              <w:t>средства для массажа (масло, тальк)</w:t>
            </w:r>
          </w:p>
        </w:tc>
        <w:tc>
          <w:tcPr>
            <w:tcW w:w="1528" w:type="pct"/>
            <w:shd w:val="clear" w:color="auto" w:fill="auto"/>
          </w:tcPr>
          <w:p w14:paraId="248013A6" w14:textId="77777777" w:rsidR="004109EB" w:rsidRPr="007F5DC8" w:rsidRDefault="005B12D1" w:rsidP="00C14AF9">
            <w:pPr>
              <w:pStyle w:val="120"/>
              <w:rPr>
                <w:lang w:eastAsia="en-US"/>
              </w:rPr>
            </w:pPr>
            <w:r>
              <w:rPr>
                <w:lang w:eastAsia="en-US"/>
              </w:rPr>
              <w:t>Для скольжения</w:t>
            </w:r>
          </w:p>
        </w:tc>
      </w:tr>
      <w:tr w:rsidR="004109EB" w:rsidRPr="007F5DC8" w14:paraId="03CB6B45" w14:textId="77777777" w:rsidTr="00C14AF9">
        <w:tc>
          <w:tcPr>
            <w:tcW w:w="272" w:type="pct"/>
            <w:shd w:val="clear" w:color="auto" w:fill="auto"/>
          </w:tcPr>
          <w:p w14:paraId="72CB3333" w14:textId="77777777" w:rsidR="004109EB" w:rsidRPr="007F5DC8" w:rsidRDefault="004109EB" w:rsidP="00C14AF9">
            <w:pPr>
              <w:pStyle w:val="120"/>
              <w:rPr>
                <w:lang w:eastAsia="en-US"/>
              </w:rPr>
            </w:pPr>
            <w:r w:rsidRPr="007F5DC8">
              <w:rPr>
                <w:lang w:eastAsia="en-US"/>
              </w:rPr>
              <w:t>18</w:t>
            </w:r>
          </w:p>
        </w:tc>
        <w:tc>
          <w:tcPr>
            <w:tcW w:w="3200" w:type="pct"/>
            <w:shd w:val="clear" w:color="auto" w:fill="auto"/>
          </w:tcPr>
          <w:p w14:paraId="78782522" w14:textId="77777777" w:rsidR="004109EB" w:rsidRPr="007F5DC8" w:rsidRDefault="004109EB" w:rsidP="00C14AF9">
            <w:pPr>
              <w:pStyle w:val="afffffd"/>
              <w:rPr>
                <w:bCs/>
              </w:rPr>
            </w:pPr>
            <w:r w:rsidRPr="007F5DC8">
              <w:rPr>
                <w:bCs/>
              </w:rPr>
              <w:t>средства для ухода за кожей пациента, памперсы</w:t>
            </w:r>
          </w:p>
        </w:tc>
        <w:tc>
          <w:tcPr>
            <w:tcW w:w="1528" w:type="pct"/>
            <w:shd w:val="clear" w:color="auto" w:fill="auto"/>
          </w:tcPr>
          <w:p w14:paraId="34358210" w14:textId="77777777" w:rsidR="004109EB" w:rsidRPr="007F5DC8" w:rsidRDefault="005B12D1" w:rsidP="00C14AF9">
            <w:pPr>
              <w:pStyle w:val="120"/>
              <w:rPr>
                <w:lang w:eastAsia="en-US"/>
              </w:rPr>
            </w:pPr>
            <w:r>
              <w:rPr>
                <w:lang w:eastAsia="en-US"/>
              </w:rPr>
              <w:t>Для санитарного обеспечения</w:t>
            </w:r>
          </w:p>
        </w:tc>
      </w:tr>
      <w:tr w:rsidR="004109EB" w:rsidRPr="007F5DC8" w14:paraId="4F234A31" w14:textId="77777777" w:rsidTr="00C14AF9">
        <w:tc>
          <w:tcPr>
            <w:tcW w:w="272" w:type="pct"/>
            <w:shd w:val="clear" w:color="auto" w:fill="auto"/>
          </w:tcPr>
          <w:p w14:paraId="2DDEE62C" w14:textId="77777777" w:rsidR="004109EB" w:rsidRPr="007F5DC8" w:rsidRDefault="004109EB" w:rsidP="00C14AF9">
            <w:pPr>
              <w:pStyle w:val="120"/>
              <w:rPr>
                <w:lang w:eastAsia="en-US"/>
              </w:rPr>
            </w:pPr>
            <w:r w:rsidRPr="007F5DC8">
              <w:rPr>
                <w:lang w:eastAsia="en-US"/>
              </w:rPr>
              <w:t>19</w:t>
            </w:r>
          </w:p>
        </w:tc>
        <w:tc>
          <w:tcPr>
            <w:tcW w:w="3200" w:type="pct"/>
            <w:shd w:val="clear" w:color="auto" w:fill="auto"/>
          </w:tcPr>
          <w:p w14:paraId="5B30F0FC" w14:textId="77777777" w:rsidR="004109EB" w:rsidRPr="007F5DC8" w:rsidRDefault="004109EB" w:rsidP="00C14AF9">
            <w:pPr>
              <w:pStyle w:val="afffffd"/>
              <w:rPr>
                <w:bCs/>
              </w:rPr>
            </w:pPr>
            <w:r w:rsidRPr="007F5DC8">
              <w:rPr>
                <w:bCs/>
              </w:rPr>
              <w:t xml:space="preserve">емкости для сбора бытовых и медицинских отходов </w:t>
            </w:r>
          </w:p>
        </w:tc>
        <w:tc>
          <w:tcPr>
            <w:tcW w:w="1528" w:type="pct"/>
            <w:shd w:val="clear" w:color="auto" w:fill="auto"/>
          </w:tcPr>
          <w:p w14:paraId="7F99ECED" w14:textId="77777777" w:rsidR="004109EB" w:rsidRPr="007F5DC8" w:rsidRDefault="00C14AF9" w:rsidP="00C14AF9">
            <w:pPr>
              <w:pStyle w:val="120"/>
              <w:rPr>
                <w:lang w:eastAsia="en-US"/>
              </w:rPr>
            </w:pPr>
            <w:r>
              <w:rPr>
                <w:lang w:eastAsia="en-US"/>
              </w:rPr>
              <w:t>Для сбора отходов</w:t>
            </w:r>
          </w:p>
        </w:tc>
      </w:tr>
      <w:tr w:rsidR="004109EB" w:rsidRPr="007F5DC8" w14:paraId="41562579" w14:textId="77777777" w:rsidTr="00C14AF9">
        <w:tc>
          <w:tcPr>
            <w:tcW w:w="272" w:type="pct"/>
            <w:shd w:val="clear" w:color="auto" w:fill="auto"/>
          </w:tcPr>
          <w:p w14:paraId="17E20AA7" w14:textId="77777777" w:rsidR="004109EB" w:rsidRPr="007F5DC8" w:rsidRDefault="004109EB" w:rsidP="00C14AF9">
            <w:pPr>
              <w:pStyle w:val="120"/>
              <w:rPr>
                <w:lang w:eastAsia="en-US"/>
              </w:rPr>
            </w:pPr>
            <w:r w:rsidRPr="007F5DC8">
              <w:rPr>
                <w:lang w:eastAsia="en-US"/>
              </w:rPr>
              <w:t>20</w:t>
            </w:r>
          </w:p>
        </w:tc>
        <w:tc>
          <w:tcPr>
            <w:tcW w:w="3200" w:type="pct"/>
            <w:shd w:val="clear" w:color="auto" w:fill="auto"/>
          </w:tcPr>
          <w:p w14:paraId="55BF5BC5" w14:textId="77777777" w:rsidR="004109EB" w:rsidRPr="007F5DC8" w:rsidRDefault="004109EB" w:rsidP="00C14AF9">
            <w:pPr>
              <w:pStyle w:val="afffffd"/>
              <w:rPr>
                <w:bCs/>
              </w:rPr>
            </w:pPr>
            <w:r w:rsidRPr="007F5DC8">
              <w:rPr>
                <w:bCs/>
              </w:rPr>
              <w:t>антисептики</w:t>
            </w:r>
          </w:p>
        </w:tc>
        <w:tc>
          <w:tcPr>
            <w:tcW w:w="1528" w:type="pct"/>
            <w:shd w:val="clear" w:color="auto" w:fill="auto"/>
          </w:tcPr>
          <w:p w14:paraId="293069C3" w14:textId="77777777" w:rsidR="004109EB" w:rsidRPr="007F5DC8" w:rsidRDefault="00C14AF9" w:rsidP="00C14AF9">
            <w:pPr>
              <w:pStyle w:val="120"/>
              <w:rPr>
                <w:lang w:eastAsia="en-US"/>
              </w:rPr>
            </w:pPr>
            <w:r>
              <w:rPr>
                <w:lang w:eastAsia="en-US"/>
              </w:rPr>
              <w:t>Для дезинфекции рук и поверхностей</w:t>
            </w:r>
          </w:p>
        </w:tc>
      </w:tr>
      <w:tr w:rsidR="004109EB" w:rsidRPr="007F5DC8" w14:paraId="7A325715" w14:textId="77777777" w:rsidTr="00C14AF9">
        <w:tc>
          <w:tcPr>
            <w:tcW w:w="272" w:type="pct"/>
            <w:shd w:val="clear" w:color="auto" w:fill="auto"/>
          </w:tcPr>
          <w:p w14:paraId="20E85F50" w14:textId="77777777" w:rsidR="004109EB" w:rsidRPr="007F5DC8" w:rsidRDefault="004109EB" w:rsidP="00C14AF9">
            <w:pPr>
              <w:pStyle w:val="120"/>
              <w:rPr>
                <w:lang w:eastAsia="en-US"/>
              </w:rPr>
            </w:pPr>
            <w:r w:rsidRPr="007F5DC8">
              <w:rPr>
                <w:lang w:eastAsia="en-US"/>
              </w:rPr>
              <w:t>21</w:t>
            </w:r>
          </w:p>
        </w:tc>
        <w:tc>
          <w:tcPr>
            <w:tcW w:w="3200" w:type="pct"/>
            <w:shd w:val="clear" w:color="auto" w:fill="auto"/>
          </w:tcPr>
          <w:p w14:paraId="0D9D3710" w14:textId="77777777" w:rsidR="004109EB" w:rsidRPr="007F5DC8" w:rsidRDefault="004109EB" w:rsidP="00C14AF9">
            <w:pPr>
              <w:pStyle w:val="afffffd"/>
              <w:rPr>
                <w:bCs/>
              </w:rPr>
            </w:pPr>
            <w:r w:rsidRPr="007F5DC8">
              <w:rPr>
                <w:bCs/>
              </w:rPr>
              <w:t>бахилы</w:t>
            </w:r>
          </w:p>
        </w:tc>
        <w:tc>
          <w:tcPr>
            <w:tcW w:w="1528" w:type="pct"/>
            <w:shd w:val="clear" w:color="auto" w:fill="auto"/>
          </w:tcPr>
          <w:p w14:paraId="635620B9" w14:textId="77777777" w:rsidR="004109EB" w:rsidRPr="007F5DC8" w:rsidRDefault="005B12D1" w:rsidP="00C14AF9">
            <w:pPr>
              <w:pStyle w:val="120"/>
              <w:rPr>
                <w:lang w:eastAsia="en-US"/>
              </w:rPr>
            </w:pPr>
            <w:r>
              <w:rPr>
                <w:lang w:eastAsia="en-US"/>
              </w:rPr>
              <w:t>Для санитарного обеспечения</w:t>
            </w:r>
          </w:p>
        </w:tc>
      </w:tr>
      <w:tr w:rsidR="004109EB" w:rsidRPr="007F5DC8" w14:paraId="7FD7C1BD" w14:textId="77777777" w:rsidTr="00C14AF9">
        <w:tc>
          <w:tcPr>
            <w:tcW w:w="272" w:type="pct"/>
            <w:shd w:val="clear" w:color="auto" w:fill="auto"/>
          </w:tcPr>
          <w:p w14:paraId="7843C6D3" w14:textId="77777777" w:rsidR="004109EB" w:rsidRPr="007F5DC8" w:rsidRDefault="004109EB" w:rsidP="00C14AF9">
            <w:pPr>
              <w:pStyle w:val="120"/>
              <w:rPr>
                <w:lang w:eastAsia="en-US"/>
              </w:rPr>
            </w:pPr>
            <w:r w:rsidRPr="007F5DC8">
              <w:rPr>
                <w:lang w:eastAsia="en-US"/>
              </w:rPr>
              <w:t>22</w:t>
            </w:r>
          </w:p>
        </w:tc>
        <w:tc>
          <w:tcPr>
            <w:tcW w:w="3200" w:type="pct"/>
            <w:shd w:val="clear" w:color="auto" w:fill="auto"/>
          </w:tcPr>
          <w:p w14:paraId="5B2F72C7" w14:textId="77777777" w:rsidR="004109EB" w:rsidRPr="007F5DC8" w:rsidRDefault="004109EB" w:rsidP="00C14AF9">
            <w:pPr>
              <w:pStyle w:val="afffffd"/>
              <w:rPr>
                <w:bCs/>
              </w:rPr>
            </w:pPr>
            <w:r w:rsidRPr="007F5DC8">
              <w:rPr>
                <w:bCs/>
              </w:rPr>
              <w:t>детская присыпка</w:t>
            </w:r>
          </w:p>
        </w:tc>
        <w:tc>
          <w:tcPr>
            <w:tcW w:w="1528" w:type="pct"/>
            <w:shd w:val="clear" w:color="auto" w:fill="auto"/>
          </w:tcPr>
          <w:p w14:paraId="46532C50" w14:textId="77777777" w:rsidR="004109EB" w:rsidRPr="007F5DC8" w:rsidRDefault="00C14AF9" w:rsidP="00C14AF9">
            <w:pPr>
              <w:pStyle w:val="120"/>
              <w:rPr>
                <w:lang w:eastAsia="en-US"/>
              </w:rPr>
            </w:pPr>
            <w:r>
              <w:rPr>
                <w:lang w:eastAsia="en-US"/>
              </w:rPr>
              <w:t>Для профилактики опрелостей</w:t>
            </w:r>
          </w:p>
        </w:tc>
      </w:tr>
      <w:tr w:rsidR="004109EB" w:rsidRPr="007F5DC8" w14:paraId="4E2830AE" w14:textId="77777777" w:rsidTr="00C14AF9">
        <w:tc>
          <w:tcPr>
            <w:tcW w:w="272" w:type="pct"/>
            <w:shd w:val="clear" w:color="auto" w:fill="auto"/>
          </w:tcPr>
          <w:p w14:paraId="13307735" w14:textId="77777777" w:rsidR="004109EB" w:rsidRPr="007F5DC8" w:rsidRDefault="004109EB" w:rsidP="00C14AF9">
            <w:pPr>
              <w:pStyle w:val="120"/>
              <w:rPr>
                <w:lang w:eastAsia="en-US"/>
              </w:rPr>
            </w:pPr>
            <w:r w:rsidRPr="007F5DC8">
              <w:rPr>
                <w:lang w:eastAsia="en-US"/>
              </w:rPr>
              <w:t>23</w:t>
            </w:r>
          </w:p>
        </w:tc>
        <w:tc>
          <w:tcPr>
            <w:tcW w:w="3200" w:type="pct"/>
            <w:shd w:val="clear" w:color="auto" w:fill="auto"/>
          </w:tcPr>
          <w:p w14:paraId="4559F65C" w14:textId="77777777" w:rsidR="004109EB" w:rsidRPr="007F5DC8" w:rsidRDefault="004109EB" w:rsidP="00C14AF9">
            <w:pPr>
              <w:pStyle w:val="afffffd"/>
              <w:rPr>
                <w:bCs/>
              </w:rPr>
            </w:pPr>
            <w:r w:rsidRPr="007F5DC8">
              <w:rPr>
                <w:bCs/>
              </w:rPr>
              <w:t>жидкое мыло</w:t>
            </w:r>
          </w:p>
        </w:tc>
        <w:tc>
          <w:tcPr>
            <w:tcW w:w="1528" w:type="pct"/>
            <w:shd w:val="clear" w:color="auto" w:fill="auto"/>
          </w:tcPr>
          <w:p w14:paraId="274CF38D" w14:textId="77777777" w:rsidR="004109EB" w:rsidRPr="007F5DC8" w:rsidRDefault="00C14AF9" w:rsidP="00C14AF9">
            <w:pPr>
              <w:pStyle w:val="120"/>
              <w:rPr>
                <w:lang w:eastAsia="en-US"/>
              </w:rPr>
            </w:pPr>
            <w:r>
              <w:rPr>
                <w:lang w:eastAsia="en-US"/>
              </w:rPr>
              <w:t>Для механической обработки рук</w:t>
            </w:r>
          </w:p>
        </w:tc>
      </w:tr>
      <w:tr w:rsidR="004109EB" w:rsidRPr="007F5DC8" w14:paraId="6A066006" w14:textId="77777777" w:rsidTr="00C14AF9">
        <w:tc>
          <w:tcPr>
            <w:tcW w:w="272" w:type="pct"/>
            <w:shd w:val="clear" w:color="auto" w:fill="auto"/>
          </w:tcPr>
          <w:p w14:paraId="76E04F7C" w14:textId="77777777" w:rsidR="004109EB" w:rsidRPr="007F5DC8" w:rsidRDefault="004109EB" w:rsidP="00C14AF9">
            <w:pPr>
              <w:pStyle w:val="120"/>
              <w:rPr>
                <w:lang w:eastAsia="en-US"/>
              </w:rPr>
            </w:pPr>
            <w:r w:rsidRPr="007F5DC8">
              <w:rPr>
                <w:lang w:eastAsia="en-US"/>
              </w:rPr>
              <w:t>24</w:t>
            </w:r>
          </w:p>
        </w:tc>
        <w:tc>
          <w:tcPr>
            <w:tcW w:w="3200" w:type="pct"/>
            <w:shd w:val="clear" w:color="auto" w:fill="auto"/>
          </w:tcPr>
          <w:p w14:paraId="165644CE" w14:textId="77777777" w:rsidR="004109EB" w:rsidRPr="007F5DC8" w:rsidRDefault="004109EB" w:rsidP="00C14AF9">
            <w:pPr>
              <w:pStyle w:val="afffffd"/>
              <w:rPr>
                <w:bCs/>
              </w:rPr>
            </w:pPr>
            <w:r w:rsidRPr="007F5DC8">
              <w:rPr>
                <w:bCs/>
              </w:rPr>
              <w:t>маски медицинские</w:t>
            </w:r>
          </w:p>
        </w:tc>
        <w:tc>
          <w:tcPr>
            <w:tcW w:w="1528" w:type="pct"/>
            <w:shd w:val="clear" w:color="auto" w:fill="auto"/>
          </w:tcPr>
          <w:p w14:paraId="069A56F3" w14:textId="77777777" w:rsidR="004109EB" w:rsidRPr="007F5DC8" w:rsidRDefault="00C14AF9" w:rsidP="00C14AF9">
            <w:pPr>
              <w:pStyle w:val="120"/>
              <w:rPr>
                <w:lang w:eastAsia="en-US"/>
              </w:rPr>
            </w:pPr>
            <w:r>
              <w:rPr>
                <w:lang w:eastAsia="en-US"/>
              </w:rPr>
              <w:t>Для профилактики воздушно-капельной инфекции</w:t>
            </w:r>
          </w:p>
        </w:tc>
      </w:tr>
      <w:tr w:rsidR="004109EB" w:rsidRPr="007F5DC8" w14:paraId="28DFD24C" w14:textId="77777777" w:rsidTr="00C14AF9">
        <w:tc>
          <w:tcPr>
            <w:tcW w:w="272" w:type="pct"/>
            <w:shd w:val="clear" w:color="auto" w:fill="auto"/>
          </w:tcPr>
          <w:p w14:paraId="119EA56B" w14:textId="77777777" w:rsidR="004109EB" w:rsidRPr="007F5DC8" w:rsidRDefault="004109EB" w:rsidP="00C14AF9">
            <w:pPr>
              <w:pStyle w:val="120"/>
              <w:rPr>
                <w:lang w:eastAsia="en-US"/>
              </w:rPr>
            </w:pPr>
            <w:r w:rsidRPr="007F5DC8">
              <w:rPr>
                <w:lang w:eastAsia="en-US"/>
              </w:rPr>
              <w:t>25</w:t>
            </w:r>
          </w:p>
        </w:tc>
        <w:tc>
          <w:tcPr>
            <w:tcW w:w="3200" w:type="pct"/>
            <w:shd w:val="clear" w:color="auto" w:fill="auto"/>
          </w:tcPr>
          <w:p w14:paraId="0E3CA82E" w14:textId="77777777" w:rsidR="004109EB" w:rsidRPr="007F5DC8" w:rsidRDefault="004109EB" w:rsidP="00C14AF9">
            <w:pPr>
              <w:pStyle w:val="afffffd"/>
              <w:rPr>
                <w:bCs/>
              </w:rPr>
            </w:pPr>
            <w:r w:rsidRPr="007F5DC8">
              <w:rPr>
                <w:bCs/>
              </w:rPr>
              <w:t>медицинские перчатки</w:t>
            </w:r>
          </w:p>
        </w:tc>
        <w:tc>
          <w:tcPr>
            <w:tcW w:w="1528" w:type="pct"/>
            <w:shd w:val="clear" w:color="auto" w:fill="auto"/>
          </w:tcPr>
          <w:p w14:paraId="480CA9ED" w14:textId="77777777" w:rsidR="004109EB" w:rsidRPr="007F5DC8" w:rsidRDefault="00C14AF9" w:rsidP="00C14AF9">
            <w:pPr>
              <w:pStyle w:val="120"/>
              <w:rPr>
                <w:lang w:eastAsia="en-US"/>
              </w:rPr>
            </w:pPr>
            <w:r>
              <w:rPr>
                <w:lang w:eastAsia="en-US"/>
              </w:rPr>
              <w:t>Для санитарного обеспечения</w:t>
            </w:r>
          </w:p>
        </w:tc>
      </w:tr>
      <w:tr w:rsidR="004109EB" w:rsidRPr="007F5DC8" w14:paraId="2B3D7B48" w14:textId="77777777" w:rsidTr="00C14AF9">
        <w:tc>
          <w:tcPr>
            <w:tcW w:w="272" w:type="pct"/>
            <w:shd w:val="clear" w:color="auto" w:fill="auto"/>
          </w:tcPr>
          <w:p w14:paraId="2D938859" w14:textId="77777777" w:rsidR="004109EB" w:rsidRPr="007F5DC8" w:rsidRDefault="004109EB" w:rsidP="00C14AF9">
            <w:pPr>
              <w:pStyle w:val="120"/>
              <w:rPr>
                <w:lang w:eastAsia="en-US"/>
              </w:rPr>
            </w:pPr>
            <w:r w:rsidRPr="007F5DC8">
              <w:rPr>
                <w:lang w:eastAsia="en-US"/>
              </w:rPr>
              <w:t>26</w:t>
            </w:r>
          </w:p>
        </w:tc>
        <w:tc>
          <w:tcPr>
            <w:tcW w:w="3200" w:type="pct"/>
            <w:shd w:val="clear" w:color="auto" w:fill="auto"/>
          </w:tcPr>
          <w:p w14:paraId="0FE296E7" w14:textId="77777777" w:rsidR="004109EB" w:rsidRPr="007F5DC8" w:rsidRDefault="004109EB" w:rsidP="00C14AF9">
            <w:pPr>
              <w:pStyle w:val="afffffd"/>
              <w:rPr>
                <w:bCs/>
              </w:rPr>
            </w:pPr>
            <w:r w:rsidRPr="007F5DC8">
              <w:rPr>
                <w:bCs/>
              </w:rPr>
              <w:t>компьютер (ноутбук) с лицензионным программным обеспечением;</w:t>
            </w:r>
          </w:p>
        </w:tc>
        <w:tc>
          <w:tcPr>
            <w:tcW w:w="1528" w:type="pct"/>
            <w:shd w:val="clear" w:color="auto" w:fill="auto"/>
          </w:tcPr>
          <w:p w14:paraId="02C3C3DC" w14:textId="77777777" w:rsidR="004109EB" w:rsidRPr="007F5DC8" w:rsidRDefault="00C14AF9" w:rsidP="00C14AF9">
            <w:pPr>
              <w:pStyle w:val="120"/>
              <w:rPr>
                <w:lang w:eastAsia="en-US"/>
              </w:rPr>
            </w:pPr>
            <w:r>
              <w:rPr>
                <w:lang w:eastAsia="en-US"/>
              </w:rPr>
              <w:t>Для создания методических пособий</w:t>
            </w:r>
          </w:p>
        </w:tc>
      </w:tr>
      <w:tr w:rsidR="004109EB" w:rsidRPr="007F5DC8" w14:paraId="0586BE3A" w14:textId="77777777" w:rsidTr="00C14AF9">
        <w:tc>
          <w:tcPr>
            <w:tcW w:w="272" w:type="pct"/>
            <w:shd w:val="clear" w:color="auto" w:fill="auto"/>
          </w:tcPr>
          <w:p w14:paraId="70AF4103" w14:textId="77777777" w:rsidR="004109EB" w:rsidRPr="007F5DC8" w:rsidRDefault="004109EB" w:rsidP="00C14AF9">
            <w:pPr>
              <w:pStyle w:val="120"/>
              <w:rPr>
                <w:lang w:eastAsia="en-US"/>
              </w:rPr>
            </w:pPr>
            <w:r w:rsidRPr="007F5DC8">
              <w:rPr>
                <w:lang w:eastAsia="en-US"/>
              </w:rPr>
              <w:t>27</w:t>
            </w:r>
          </w:p>
        </w:tc>
        <w:tc>
          <w:tcPr>
            <w:tcW w:w="3200" w:type="pct"/>
            <w:shd w:val="clear" w:color="auto" w:fill="auto"/>
          </w:tcPr>
          <w:p w14:paraId="0E5E085A" w14:textId="77777777" w:rsidR="004109EB" w:rsidRPr="007F5DC8" w:rsidRDefault="004109EB" w:rsidP="00C14AF9">
            <w:pPr>
              <w:pStyle w:val="afffffd"/>
              <w:rPr>
                <w:bCs/>
              </w:rPr>
            </w:pPr>
            <w:r w:rsidRPr="007F5DC8">
              <w:rPr>
                <w:bCs/>
              </w:rPr>
              <w:t>оборудование для отображения графической информации и ее коллективного просмотра</w:t>
            </w:r>
          </w:p>
        </w:tc>
        <w:tc>
          <w:tcPr>
            <w:tcW w:w="1528" w:type="pct"/>
            <w:shd w:val="clear" w:color="auto" w:fill="auto"/>
          </w:tcPr>
          <w:p w14:paraId="48732CB4" w14:textId="77777777" w:rsidR="004109EB" w:rsidRPr="007F5DC8" w:rsidRDefault="00C14AF9" w:rsidP="00C14AF9">
            <w:pPr>
              <w:pStyle w:val="120"/>
              <w:rPr>
                <w:lang w:eastAsia="en-US"/>
              </w:rPr>
            </w:pPr>
            <w:r>
              <w:rPr>
                <w:lang w:eastAsia="en-US"/>
              </w:rPr>
              <w:t>Для демонстрации учебного материала</w:t>
            </w:r>
          </w:p>
        </w:tc>
      </w:tr>
      <w:tr w:rsidR="004109EB" w:rsidRPr="007F5DC8" w14:paraId="023FF147" w14:textId="77777777" w:rsidTr="00C14AF9">
        <w:tc>
          <w:tcPr>
            <w:tcW w:w="5000" w:type="pct"/>
            <w:gridSpan w:val="3"/>
            <w:shd w:val="clear" w:color="auto" w:fill="auto"/>
          </w:tcPr>
          <w:p w14:paraId="0DB8B68D" w14:textId="77777777" w:rsidR="004109EB" w:rsidRPr="007F5DC8" w:rsidRDefault="004109EB" w:rsidP="00C14AF9">
            <w:pPr>
              <w:pStyle w:val="120"/>
              <w:rPr>
                <w:lang w:eastAsia="en-US"/>
              </w:rPr>
            </w:pPr>
            <w:r w:rsidRPr="007F5DC8">
              <w:rPr>
                <w:b/>
                <w:bCs/>
                <w:lang w:val="en-US" w:eastAsia="en-US"/>
              </w:rPr>
              <w:t>III</w:t>
            </w:r>
            <w:r w:rsidRPr="007F5DC8">
              <w:rPr>
                <w:b/>
                <w:bCs/>
                <w:lang w:eastAsia="en-US"/>
              </w:rPr>
              <w:t xml:space="preserve"> Демонстрационные учебно-наглядные пособия</w:t>
            </w:r>
            <w:r w:rsidRPr="007F5DC8">
              <w:rPr>
                <w:rStyle w:val="ac"/>
                <w:b/>
                <w:bCs/>
                <w:lang w:eastAsia="en-US"/>
              </w:rPr>
              <w:footnoteReference w:id="7"/>
            </w:r>
          </w:p>
        </w:tc>
      </w:tr>
      <w:tr w:rsidR="004109EB" w:rsidRPr="007F5DC8" w14:paraId="338B667F" w14:textId="77777777" w:rsidTr="00C14AF9">
        <w:tc>
          <w:tcPr>
            <w:tcW w:w="5000" w:type="pct"/>
            <w:gridSpan w:val="3"/>
            <w:shd w:val="clear" w:color="auto" w:fill="auto"/>
          </w:tcPr>
          <w:p w14:paraId="6A17F127" w14:textId="77777777" w:rsidR="004109EB" w:rsidRPr="007F5DC8" w:rsidRDefault="004109EB" w:rsidP="00C14AF9">
            <w:pPr>
              <w:pStyle w:val="120"/>
              <w:rPr>
                <w:lang w:eastAsia="en-US"/>
              </w:rPr>
            </w:pPr>
            <w:r w:rsidRPr="007F5DC8">
              <w:rPr>
                <w:b/>
                <w:bCs/>
                <w:lang w:eastAsia="en-US"/>
              </w:rPr>
              <w:t>Основное оборудование</w:t>
            </w:r>
          </w:p>
        </w:tc>
      </w:tr>
      <w:tr w:rsidR="00582DFF" w:rsidRPr="007F5DC8" w14:paraId="663C170A" w14:textId="77777777" w:rsidTr="00C14AF9">
        <w:tc>
          <w:tcPr>
            <w:tcW w:w="272" w:type="pct"/>
            <w:shd w:val="clear" w:color="auto" w:fill="auto"/>
          </w:tcPr>
          <w:p w14:paraId="05E7F440" w14:textId="77777777" w:rsidR="00582DFF" w:rsidRPr="007F5DC8" w:rsidRDefault="00582DFF" w:rsidP="00582DFF">
            <w:pPr>
              <w:pStyle w:val="120"/>
              <w:rPr>
                <w:lang w:eastAsia="en-US"/>
              </w:rPr>
            </w:pPr>
          </w:p>
        </w:tc>
        <w:tc>
          <w:tcPr>
            <w:tcW w:w="3200" w:type="pct"/>
            <w:shd w:val="clear" w:color="auto" w:fill="auto"/>
          </w:tcPr>
          <w:p w14:paraId="2E91F41F" w14:textId="1FB50236" w:rsidR="00582DFF" w:rsidRPr="007F5DC8" w:rsidRDefault="00582DFF" w:rsidP="00582DFF">
            <w:pPr>
              <w:pStyle w:val="120"/>
              <w:rPr>
                <w:lang w:eastAsia="en-US"/>
              </w:rPr>
            </w:pPr>
            <w:r w:rsidRPr="002F7BBE">
              <w:rPr>
                <w:color w:val="000000" w:themeColor="text1"/>
                <w:szCs w:val="24"/>
              </w:rPr>
              <w:t xml:space="preserve">- учебно-методический комплекс; </w:t>
            </w:r>
          </w:p>
        </w:tc>
        <w:tc>
          <w:tcPr>
            <w:tcW w:w="1528" w:type="pct"/>
            <w:shd w:val="clear" w:color="auto" w:fill="auto"/>
          </w:tcPr>
          <w:p w14:paraId="304F1DEF" w14:textId="7E22A65C" w:rsidR="00582DFF" w:rsidRPr="007F5DC8" w:rsidRDefault="00582DFF" w:rsidP="00582DFF">
            <w:pPr>
              <w:pStyle w:val="120"/>
              <w:rPr>
                <w:lang w:eastAsia="en-US"/>
              </w:rPr>
            </w:pPr>
            <w:r>
              <w:rPr>
                <w:bCs/>
                <w:color w:val="000000" w:themeColor="text1"/>
                <w:szCs w:val="24"/>
              </w:rPr>
              <w:t>по различным темам</w:t>
            </w:r>
          </w:p>
        </w:tc>
      </w:tr>
      <w:tr w:rsidR="00582DFF" w:rsidRPr="007F5DC8" w14:paraId="26828388" w14:textId="77777777" w:rsidTr="00C14AF9">
        <w:tc>
          <w:tcPr>
            <w:tcW w:w="272" w:type="pct"/>
            <w:shd w:val="clear" w:color="auto" w:fill="auto"/>
          </w:tcPr>
          <w:p w14:paraId="2A4CC3D5" w14:textId="77777777" w:rsidR="00582DFF" w:rsidRPr="007F5DC8" w:rsidRDefault="00582DFF" w:rsidP="00582DFF">
            <w:pPr>
              <w:pStyle w:val="120"/>
              <w:rPr>
                <w:lang w:eastAsia="en-US"/>
              </w:rPr>
            </w:pPr>
          </w:p>
        </w:tc>
        <w:tc>
          <w:tcPr>
            <w:tcW w:w="3200" w:type="pct"/>
            <w:shd w:val="clear" w:color="auto" w:fill="auto"/>
          </w:tcPr>
          <w:p w14:paraId="5E019D1E" w14:textId="125501F9" w:rsidR="00582DFF" w:rsidRPr="007F5DC8" w:rsidRDefault="00582DFF" w:rsidP="00582DFF">
            <w:pPr>
              <w:pStyle w:val="120"/>
              <w:rPr>
                <w:lang w:eastAsia="en-US"/>
              </w:rPr>
            </w:pPr>
            <w:r w:rsidRPr="002F7BBE">
              <w:rPr>
                <w:color w:val="000000" w:themeColor="text1"/>
                <w:szCs w:val="24"/>
              </w:rPr>
              <w:t xml:space="preserve">- контролирующие и обучающие программы; </w:t>
            </w:r>
          </w:p>
        </w:tc>
        <w:tc>
          <w:tcPr>
            <w:tcW w:w="1528" w:type="pct"/>
            <w:shd w:val="clear" w:color="auto" w:fill="auto"/>
          </w:tcPr>
          <w:p w14:paraId="7EF56076" w14:textId="17431DF0" w:rsidR="00582DFF" w:rsidRPr="007F5DC8" w:rsidRDefault="00582DFF" w:rsidP="00582DFF">
            <w:pPr>
              <w:pStyle w:val="120"/>
              <w:rPr>
                <w:lang w:eastAsia="en-US"/>
              </w:rPr>
            </w:pPr>
            <w:r>
              <w:rPr>
                <w:bCs/>
                <w:color w:val="000000" w:themeColor="text1"/>
                <w:szCs w:val="24"/>
              </w:rPr>
              <w:t>по ПМ 03</w:t>
            </w:r>
          </w:p>
        </w:tc>
      </w:tr>
      <w:tr w:rsidR="00582DFF" w:rsidRPr="007F5DC8" w14:paraId="3A461BC5" w14:textId="77777777" w:rsidTr="00C14AF9">
        <w:tc>
          <w:tcPr>
            <w:tcW w:w="272" w:type="pct"/>
            <w:shd w:val="clear" w:color="auto" w:fill="auto"/>
          </w:tcPr>
          <w:p w14:paraId="77FCCB33" w14:textId="77777777" w:rsidR="00582DFF" w:rsidRPr="007F5DC8" w:rsidRDefault="00582DFF" w:rsidP="00582DFF">
            <w:pPr>
              <w:pStyle w:val="120"/>
              <w:rPr>
                <w:lang w:eastAsia="en-US"/>
              </w:rPr>
            </w:pPr>
          </w:p>
        </w:tc>
        <w:tc>
          <w:tcPr>
            <w:tcW w:w="3200" w:type="pct"/>
            <w:shd w:val="clear" w:color="auto" w:fill="auto"/>
          </w:tcPr>
          <w:p w14:paraId="380C58B7" w14:textId="4FFD6ED6" w:rsidR="00582DFF" w:rsidRPr="007F5DC8" w:rsidRDefault="00582DFF" w:rsidP="00582DFF">
            <w:pPr>
              <w:pStyle w:val="120"/>
              <w:rPr>
                <w:lang w:eastAsia="en-US"/>
              </w:rPr>
            </w:pPr>
            <w:r w:rsidRPr="002F7BBE">
              <w:rPr>
                <w:color w:val="000000" w:themeColor="text1"/>
                <w:szCs w:val="24"/>
              </w:rPr>
              <w:t>- наглядные пособия: модели, таблицы, плакаты, схемы, компьютерные презентации, фильмы;</w:t>
            </w:r>
          </w:p>
        </w:tc>
        <w:tc>
          <w:tcPr>
            <w:tcW w:w="1528" w:type="pct"/>
            <w:shd w:val="clear" w:color="auto" w:fill="auto"/>
          </w:tcPr>
          <w:p w14:paraId="4CB4419E" w14:textId="4891FAE8" w:rsidR="00582DFF" w:rsidRPr="007F5DC8" w:rsidRDefault="00582DFF" w:rsidP="00582DFF">
            <w:pPr>
              <w:pStyle w:val="120"/>
              <w:rPr>
                <w:lang w:eastAsia="en-US"/>
              </w:rPr>
            </w:pPr>
            <w:r>
              <w:rPr>
                <w:bCs/>
                <w:color w:val="000000" w:themeColor="text1"/>
                <w:szCs w:val="24"/>
              </w:rPr>
              <w:t>различные презентации, таблицы</w:t>
            </w:r>
          </w:p>
        </w:tc>
      </w:tr>
      <w:tr w:rsidR="00582DFF" w:rsidRPr="007F5DC8" w14:paraId="263F63EE" w14:textId="77777777" w:rsidTr="00C14AF9">
        <w:tc>
          <w:tcPr>
            <w:tcW w:w="272" w:type="pct"/>
            <w:shd w:val="clear" w:color="auto" w:fill="auto"/>
          </w:tcPr>
          <w:p w14:paraId="44E1658D" w14:textId="77777777" w:rsidR="00582DFF" w:rsidRPr="007F5DC8" w:rsidRDefault="00582DFF" w:rsidP="00582DFF">
            <w:pPr>
              <w:pStyle w:val="120"/>
              <w:rPr>
                <w:lang w:eastAsia="en-US"/>
              </w:rPr>
            </w:pPr>
          </w:p>
        </w:tc>
        <w:tc>
          <w:tcPr>
            <w:tcW w:w="3200" w:type="pct"/>
            <w:shd w:val="clear" w:color="auto" w:fill="auto"/>
          </w:tcPr>
          <w:p w14:paraId="1601BC2D" w14:textId="23537717" w:rsidR="00582DFF" w:rsidRPr="007F5DC8" w:rsidRDefault="00582DFF" w:rsidP="00582DFF">
            <w:pPr>
              <w:pStyle w:val="120"/>
              <w:rPr>
                <w:lang w:eastAsia="en-US"/>
              </w:rPr>
            </w:pPr>
            <w:r w:rsidRPr="002F7BBE">
              <w:rPr>
                <w:bCs/>
                <w:color w:val="000000" w:themeColor="text1"/>
                <w:szCs w:val="24"/>
              </w:rPr>
              <w:t>- медицинская документация (бланки).</w:t>
            </w:r>
          </w:p>
        </w:tc>
        <w:tc>
          <w:tcPr>
            <w:tcW w:w="1528" w:type="pct"/>
            <w:shd w:val="clear" w:color="auto" w:fill="auto"/>
          </w:tcPr>
          <w:p w14:paraId="5B9CB7AE" w14:textId="099076E7" w:rsidR="00582DFF" w:rsidRPr="007F5DC8" w:rsidRDefault="000206B1" w:rsidP="00582DFF">
            <w:pPr>
              <w:pStyle w:val="120"/>
              <w:rPr>
                <w:lang w:eastAsia="en-US"/>
              </w:rPr>
            </w:pPr>
            <w:r>
              <w:rPr>
                <w:bCs/>
                <w:color w:val="000000" w:themeColor="text1"/>
                <w:szCs w:val="24"/>
              </w:rPr>
              <w:t>Порционное требование</w:t>
            </w:r>
            <w:r w:rsidR="00582DFF">
              <w:rPr>
                <w:bCs/>
                <w:color w:val="000000" w:themeColor="text1"/>
                <w:szCs w:val="24"/>
              </w:rPr>
              <w:t>, направления на лабораторные методы исследования</w:t>
            </w:r>
          </w:p>
        </w:tc>
      </w:tr>
      <w:tr w:rsidR="00582DFF" w:rsidRPr="007F5DC8" w14:paraId="58D2EB20" w14:textId="77777777" w:rsidTr="00C14AF9">
        <w:tc>
          <w:tcPr>
            <w:tcW w:w="272" w:type="pct"/>
            <w:shd w:val="clear" w:color="auto" w:fill="auto"/>
          </w:tcPr>
          <w:p w14:paraId="4F2A0207" w14:textId="77777777" w:rsidR="00582DFF" w:rsidRPr="007F5DC8" w:rsidRDefault="00582DFF" w:rsidP="00582DFF">
            <w:pPr>
              <w:pStyle w:val="120"/>
              <w:rPr>
                <w:lang w:eastAsia="en-US"/>
              </w:rPr>
            </w:pPr>
          </w:p>
        </w:tc>
        <w:tc>
          <w:tcPr>
            <w:tcW w:w="3200" w:type="pct"/>
            <w:shd w:val="clear" w:color="auto" w:fill="auto"/>
          </w:tcPr>
          <w:p w14:paraId="199C95E5" w14:textId="7DD3F00B" w:rsidR="00582DFF" w:rsidRPr="007F5DC8" w:rsidRDefault="00582DFF" w:rsidP="00582DFF">
            <w:pPr>
              <w:pStyle w:val="120"/>
              <w:rPr>
                <w:lang w:eastAsia="en-US"/>
              </w:rPr>
            </w:pPr>
            <w:r w:rsidRPr="002F7BBE">
              <w:rPr>
                <w:color w:val="000000" w:themeColor="text1"/>
                <w:szCs w:val="24"/>
              </w:rPr>
              <w:t xml:space="preserve">- учебно-методический комплекс; </w:t>
            </w:r>
          </w:p>
        </w:tc>
        <w:tc>
          <w:tcPr>
            <w:tcW w:w="1528" w:type="pct"/>
            <w:shd w:val="clear" w:color="auto" w:fill="auto"/>
          </w:tcPr>
          <w:p w14:paraId="272F3362" w14:textId="46ACC710" w:rsidR="00582DFF" w:rsidRPr="007F5DC8" w:rsidRDefault="00582DFF" w:rsidP="00582DFF">
            <w:pPr>
              <w:pStyle w:val="120"/>
              <w:rPr>
                <w:lang w:eastAsia="en-US"/>
              </w:rPr>
            </w:pPr>
            <w:r>
              <w:rPr>
                <w:bCs/>
                <w:color w:val="000000" w:themeColor="text1"/>
                <w:szCs w:val="24"/>
              </w:rPr>
              <w:t>по различным темам</w:t>
            </w:r>
          </w:p>
        </w:tc>
      </w:tr>
      <w:tr w:rsidR="00582DFF" w:rsidRPr="007F5DC8" w14:paraId="51E60A67" w14:textId="77777777" w:rsidTr="00C14AF9">
        <w:tc>
          <w:tcPr>
            <w:tcW w:w="272" w:type="pct"/>
            <w:shd w:val="clear" w:color="auto" w:fill="auto"/>
          </w:tcPr>
          <w:p w14:paraId="584FABA6" w14:textId="77777777" w:rsidR="00582DFF" w:rsidRPr="007F5DC8" w:rsidRDefault="00582DFF" w:rsidP="00582DFF">
            <w:pPr>
              <w:pStyle w:val="120"/>
              <w:rPr>
                <w:lang w:eastAsia="en-US"/>
              </w:rPr>
            </w:pPr>
          </w:p>
        </w:tc>
        <w:tc>
          <w:tcPr>
            <w:tcW w:w="3200" w:type="pct"/>
            <w:shd w:val="clear" w:color="auto" w:fill="auto"/>
          </w:tcPr>
          <w:p w14:paraId="0378ED61" w14:textId="6D5D8E65" w:rsidR="00582DFF" w:rsidRPr="007F5DC8" w:rsidRDefault="00582DFF" w:rsidP="00582DFF">
            <w:pPr>
              <w:pStyle w:val="120"/>
              <w:rPr>
                <w:lang w:eastAsia="en-US"/>
              </w:rPr>
            </w:pPr>
            <w:r w:rsidRPr="002F7BBE">
              <w:rPr>
                <w:color w:val="000000" w:themeColor="text1"/>
                <w:szCs w:val="24"/>
              </w:rPr>
              <w:t xml:space="preserve">- контролирующие и обучающие программы; </w:t>
            </w:r>
          </w:p>
        </w:tc>
        <w:tc>
          <w:tcPr>
            <w:tcW w:w="1528" w:type="pct"/>
            <w:shd w:val="clear" w:color="auto" w:fill="auto"/>
          </w:tcPr>
          <w:p w14:paraId="51374F32" w14:textId="2A66D8B2" w:rsidR="00582DFF" w:rsidRPr="007F5DC8" w:rsidRDefault="00582DFF" w:rsidP="00582DFF">
            <w:pPr>
              <w:pStyle w:val="120"/>
              <w:rPr>
                <w:lang w:eastAsia="en-US"/>
              </w:rPr>
            </w:pPr>
            <w:r>
              <w:rPr>
                <w:bCs/>
                <w:color w:val="000000" w:themeColor="text1"/>
                <w:szCs w:val="24"/>
              </w:rPr>
              <w:t>по ПМ 03</w:t>
            </w:r>
          </w:p>
        </w:tc>
      </w:tr>
      <w:tr w:rsidR="00582DFF" w:rsidRPr="007F5DC8" w14:paraId="096192B5" w14:textId="77777777" w:rsidTr="00C14AF9">
        <w:tc>
          <w:tcPr>
            <w:tcW w:w="272" w:type="pct"/>
            <w:shd w:val="clear" w:color="auto" w:fill="auto"/>
          </w:tcPr>
          <w:p w14:paraId="30873705" w14:textId="77777777" w:rsidR="00582DFF" w:rsidRPr="007F5DC8" w:rsidRDefault="00582DFF" w:rsidP="00582DFF">
            <w:pPr>
              <w:pStyle w:val="120"/>
              <w:rPr>
                <w:lang w:eastAsia="en-US"/>
              </w:rPr>
            </w:pPr>
          </w:p>
        </w:tc>
        <w:tc>
          <w:tcPr>
            <w:tcW w:w="3200" w:type="pct"/>
            <w:shd w:val="clear" w:color="auto" w:fill="auto"/>
          </w:tcPr>
          <w:p w14:paraId="4E56752F" w14:textId="02FD6388" w:rsidR="00582DFF" w:rsidRPr="007F5DC8" w:rsidRDefault="00582DFF" w:rsidP="00582DFF">
            <w:pPr>
              <w:pStyle w:val="120"/>
              <w:rPr>
                <w:lang w:eastAsia="en-US"/>
              </w:rPr>
            </w:pPr>
            <w:r w:rsidRPr="002F7BBE">
              <w:rPr>
                <w:color w:val="000000" w:themeColor="text1"/>
                <w:szCs w:val="24"/>
              </w:rPr>
              <w:t>- наглядные пособия: модели, таблицы, плакаты, схемы, компьютерные презентации, фильмы;</w:t>
            </w:r>
          </w:p>
        </w:tc>
        <w:tc>
          <w:tcPr>
            <w:tcW w:w="1528" w:type="pct"/>
            <w:shd w:val="clear" w:color="auto" w:fill="auto"/>
          </w:tcPr>
          <w:p w14:paraId="65DA7905" w14:textId="4DE01300" w:rsidR="00582DFF" w:rsidRPr="007F5DC8" w:rsidRDefault="00582DFF" w:rsidP="00582DFF">
            <w:pPr>
              <w:pStyle w:val="120"/>
              <w:rPr>
                <w:lang w:eastAsia="en-US"/>
              </w:rPr>
            </w:pPr>
            <w:r>
              <w:rPr>
                <w:bCs/>
                <w:color w:val="000000" w:themeColor="text1"/>
                <w:szCs w:val="24"/>
              </w:rPr>
              <w:t>различные презентации, таблицы</w:t>
            </w:r>
          </w:p>
        </w:tc>
      </w:tr>
    </w:tbl>
    <w:p w14:paraId="0BC0F561" w14:textId="77777777" w:rsidR="004109EB" w:rsidRPr="007F5DC8" w:rsidRDefault="004109EB" w:rsidP="004109EB">
      <w:pPr>
        <w:pStyle w:val="afffffd"/>
        <w:rPr>
          <w:bCs/>
          <w:lang w:eastAsia="ru-RU"/>
        </w:rPr>
      </w:pPr>
    </w:p>
    <w:p w14:paraId="04924EE0" w14:textId="77777777" w:rsidR="004109EB" w:rsidRPr="007F5DC8" w:rsidRDefault="004109EB" w:rsidP="004109EB">
      <w:pPr>
        <w:suppressAutoHyphens/>
        <w:spacing w:line="240" w:lineRule="auto"/>
        <w:ind w:left="720"/>
        <w:jc w:val="both"/>
        <w:rPr>
          <w:rFonts w:ascii="Times New Roman" w:hAnsi="Times New Roman"/>
          <w:bCs/>
          <w:i/>
          <w:sz w:val="24"/>
          <w:szCs w:val="24"/>
        </w:rPr>
      </w:pPr>
      <w:r w:rsidRPr="007F5DC8">
        <w:rPr>
          <w:rFonts w:ascii="Times New Roman" w:hAnsi="Times New Roman"/>
          <w:bCs/>
          <w:sz w:val="24"/>
          <w:szCs w:val="24"/>
        </w:rPr>
        <w:t>Лаборатории не предусмотрены.</w:t>
      </w:r>
    </w:p>
    <w:p w14:paraId="7BE8A989" w14:textId="77777777" w:rsidR="004109EB" w:rsidRPr="007F5DC8" w:rsidRDefault="004109EB" w:rsidP="004109EB">
      <w:pPr>
        <w:suppressAutoHyphens/>
        <w:spacing w:line="240" w:lineRule="auto"/>
        <w:ind w:left="720"/>
        <w:jc w:val="both"/>
        <w:rPr>
          <w:rFonts w:ascii="Times New Roman" w:hAnsi="Times New Roman"/>
          <w:bCs/>
          <w:i/>
          <w:sz w:val="24"/>
          <w:szCs w:val="24"/>
        </w:rPr>
      </w:pPr>
      <w:r w:rsidRPr="007F5DC8">
        <w:rPr>
          <w:rFonts w:ascii="Times New Roman" w:hAnsi="Times New Roman"/>
          <w:bCs/>
          <w:sz w:val="24"/>
          <w:szCs w:val="24"/>
        </w:rPr>
        <w:t>Мастерские не предусмотрены.</w:t>
      </w:r>
    </w:p>
    <w:p w14:paraId="27BCD585" w14:textId="3C180D18" w:rsidR="004109EB" w:rsidRPr="007F5DC8" w:rsidRDefault="004109EB" w:rsidP="004109EB">
      <w:pPr>
        <w:pStyle w:val="afffffd"/>
        <w:ind w:firstLine="708"/>
        <w:rPr>
          <w:bCs/>
          <w:lang w:eastAsia="ru-RU"/>
        </w:rPr>
      </w:pPr>
      <w:r w:rsidRPr="007F5DC8">
        <w:rPr>
          <w:bCs/>
          <w:lang w:eastAsia="ru-RU"/>
        </w:rPr>
        <w:t xml:space="preserve">Оснащенные базы практики, в соответствии с п 6.1.2.5 программы по специальности 31.02.01 Лечебное дело </w:t>
      </w:r>
    </w:p>
    <w:p w14:paraId="125826C3" w14:textId="77777777" w:rsidR="004109EB" w:rsidRPr="007F5DC8" w:rsidRDefault="004109EB" w:rsidP="004109EB">
      <w:pPr>
        <w:spacing w:after="0" w:line="240" w:lineRule="auto"/>
        <w:ind w:firstLine="709"/>
        <w:rPr>
          <w:rFonts w:ascii="Times New Roman" w:hAnsi="Times New Roman"/>
          <w:b/>
          <w:bCs/>
          <w:sz w:val="24"/>
          <w:szCs w:val="24"/>
        </w:rPr>
      </w:pPr>
    </w:p>
    <w:p w14:paraId="5AD3B957" w14:textId="77777777" w:rsidR="004109EB" w:rsidRPr="007F5DC8" w:rsidRDefault="004109EB" w:rsidP="004109EB">
      <w:pPr>
        <w:spacing w:after="0" w:line="240" w:lineRule="auto"/>
        <w:ind w:firstLine="709"/>
        <w:rPr>
          <w:rFonts w:ascii="Times New Roman" w:hAnsi="Times New Roman"/>
          <w:b/>
          <w:bCs/>
          <w:sz w:val="24"/>
          <w:szCs w:val="24"/>
        </w:rPr>
      </w:pPr>
      <w:r w:rsidRPr="007F5DC8">
        <w:rPr>
          <w:rFonts w:ascii="Times New Roman" w:hAnsi="Times New Roman"/>
          <w:b/>
          <w:bCs/>
          <w:sz w:val="24"/>
          <w:szCs w:val="24"/>
        </w:rPr>
        <w:t>3.2. Информационное обеспечение реализации программы</w:t>
      </w:r>
    </w:p>
    <w:p w14:paraId="077A28C8" w14:textId="77777777" w:rsidR="004109EB" w:rsidRPr="007F5DC8" w:rsidRDefault="004109EB" w:rsidP="004109EB">
      <w:pPr>
        <w:spacing w:after="0" w:line="240" w:lineRule="auto"/>
        <w:rPr>
          <w:rFonts w:ascii="Times New Roman" w:hAnsi="Times New Roman"/>
          <w:b/>
          <w:bCs/>
          <w:sz w:val="24"/>
          <w:szCs w:val="24"/>
        </w:rPr>
      </w:pPr>
    </w:p>
    <w:p w14:paraId="747B42E4" w14:textId="77777777" w:rsidR="004109EB" w:rsidRPr="007F5DC8" w:rsidRDefault="004109EB" w:rsidP="004109EB">
      <w:pPr>
        <w:suppressAutoHyphens/>
        <w:spacing w:after="0" w:line="240" w:lineRule="auto"/>
        <w:ind w:firstLine="709"/>
        <w:jc w:val="both"/>
        <w:rPr>
          <w:rFonts w:ascii="Times New Roman" w:hAnsi="Times New Roman"/>
          <w:sz w:val="24"/>
          <w:szCs w:val="24"/>
        </w:rPr>
      </w:pPr>
      <w:r w:rsidRPr="007F5DC8">
        <w:rPr>
          <w:rFonts w:ascii="Times New Roman" w:hAnsi="Times New Roman"/>
          <w:bCs/>
          <w:sz w:val="24"/>
          <w:szCs w:val="24"/>
        </w:rPr>
        <w:t>Для реализации программы библиотечный фонд образовательной организации должен иметь п</w:t>
      </w:r>
      <w:r w:rsidRPr="007F5DC8">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5DC8">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7C2148C" w14:textId="77777777" w:rsidR="004109EB" w:rsidRPr="007F5DC8" w:rsidRDefault="004109EB" w:rsidP="004109EB">
      <w:pPr>
        <w:spacing w:after="0" w:line="240" w:lineRule="auto"/>
        <w:ind w:firstLine="709"/>
        <w:contextualSpacing/>
        <w:rPr>
          <w:rFonts w:ascii="Times New Roman" w:hAnsi="Times New Roman"/>
          <w:sz w:val="24"/>
          <w:szCs w:val="24"/>
        </w:rPr>
      </w:pPr>
    </w:p>
    <w:p w14:paraId="2B9B121B" w14:textId="77777777" w:rsidR="004109EB" w:rsidRPr="007F5DC8" w:rsidRDefault="004109EB" w:rsidP="004109EB">
      <w:pPr>
        <w:spacing w:after="0" w:line="240" w:lineRule="auto"/>
        <w:ind w:firstLine="709"/>
        <w:contextualSpacing/>
        <w:rPr>
          <w:rFonts w:ascii="Times New Roman" w:hAnsi="Times New Roman"/>
          <w:b/>
          <w:sz w:val="24"/>
          <w:szCs w:val="24"/>
        </w:rPr>
      </w:pPr>
      <w:r w:rsidRPr="007F5DC8">
        <w:rPr>
          <w:rFonts w:ascii="Times New Roman" w:hAnsi="Times New Roman"/>
          <w:b/>
          <w:sz w:val="24"/>
          <w:szCs w:val="24"/>
        </w:rPr>
        <w:t>3.2.1. Основные печатные издания</w:t>
      </w:r>
    </w:p>
    <w:p w14:paraId="77126814" w14:textId="77777777" w:rsidR="004109EB" w:rsidRPr="007F5DC8" w:rsidRDefault="004109EB" w:rsidP="003A72C4">
      <w:pPr>
        <w:pStyle w:val="ae"/>
        <w:numPr>
          <w:ilvl w:val="0"/>
          <w:numId w:val="25"/>
        </w:numPr>
        <w:spacing w:before="0" w:after="0"/>
        <w:ind w:left="284" w:hanging="284"/>
        <w:contextualSpacing/>
        <w:jc w:val="both"/>
        <w:rPr>
          <w:lang w:eastAsia="ru-RU"/>
        </w:rPr>
      </w:pPr>
      <w:r w:rsidRPr="007F5DC8">
        <w:rPr>
          <w:lang w:eastAsia="ru-RU"/>
        </w:rPr>
        <w:t xml:space="preserve">Епифанов, В.А. Медико-социальная реабилитация пациентов с различной </w:t>
      </w:r>
      <w:proofErr w:type="gramStart"/>
      <w:r w:rsidRPr="007F5DC8">
        <w:rPr>
          <w:lang w:eastAsia="ru-RU"/>
        </w:rPr>
        <w:t>патологией :</w:t>
      </w:r>
      <w:proofErr w:type="gramEnd"/>
      <w:r w:rsidRPr="007F5DC8">
        <w:rPr>
          <w:lang w:eastAsia="ru-RU"/>
        </w:rPr>
        <w:t xml:space="preserve"> учебное пособие / В.А. Епифанов, А.В. Епифанов. – Москва: ГЭОТАР-Медиа, 2019. - 592 с.</w:t>
      </w:r>
    </w:p>
    <w:p w14:paraId="182FB20B" w14:textId="77777777" w:rsidR="004109EB" w:rsidRPr="007F5DC8" w:rsidRDefault="004109EB" w:rsidP="004109EB">
      <w:pPr>
        <w:pStyle w:val="ae"/>
        <w:spacing w:after="0"/>
        <w:ind w:left="284" w:hanging="284"/>
        <w:jc w:val="both"/>
        <w:rPr>
          <w:lang w:eastAsia="ru-RU"/>
        </w:rPr>
      </w:pPr>
    </w:p>
    <w:p w14:paraId="78CDFD53" w14:textId="77777777" w:rsidR="004109EB" w:rsidRPr="007F5DC8" w:rsidRDefault="004109EB" w:rsidP="004109EB">
      <w:pPr>
        <w:spacing w:after="0" w:line="240" w:lineRule="auto"/>
        <w:ind w:firstLine="709"/>
        <w:contextualSpacing/>
        <w:rPr>
          <w:rFonts w:ascii="Times New Roman" w:hAnsi="Times New Roman"/>
          <w:b/>
          <w:sz w:val="24"/>
          <w:szCs w:val="24"/>
        </w:rPr>
      </w:pPr>
      <w:r w:rsidRPr="007F5DC8">
        <w:rPr>
          <w:rFonts w:ascii="Times New Roman" w:hAnsi="Times New Roman"/>
          <w:b/>
          <w:sz w:val="24"/>
          <w:szCs w:val="24"/>
        </w:rPr>
        <w:t>3.2.2. Основные электронные издания</w:t>
      </w:r>
    </w:p>
    <w:p w14:paraId="117C553D" w14:textId="77777777" w:rsidR="004109EB" w:rsidRPr="007F5DC8" w:rsidRDefault="004109EB" w:rsidP="003A72C4">
      <w:pPr>
        <w:pStyle w:val="ae"/>
        <w:numPr>
          <w:ilvl w:val="0"/>
          <w:numId w:val="26"/>
        </w:numPr>
        <w:spacing w:before="0" w:after="0"/>
        <w:ind w:left="284" w:hanging="284"/>
        <w:contextualSpacing/>
        <w:jc w:val="both"/>
        <w:rPr>
          <w:lang w:eastAsia="ru-RU"/>
        </w:rPr>
      </w:pPr>
      <w:r w:rsidRPr="007F5DC8">
        <w:rPr>
          <w:lang w:eastAsia="ru-RU"/>
        </w:rPr>
        <w:t>Пономаренко, Г.Н. Реабилитация инвалидов. Краткое издание</w:t>
      </w:r>
      <w:proofErr w:type="gramStart"/>
      <w:r w:rsidRPr="007F5DC8">
        <w:rPr>
          <w:lang w:eastAsia="ru-RU"/>
        </w:rPr>
        <w:t>. :</w:t>
      </w:r>
      <w:proofErr w:type="gramEnd"/>
      <w:r w:rsidRPr="007F5DC8">
        <w:rPr>
          <w:lang w:eastAsia="ru-RU"/>
        </w:rPr>
        <w:t xml:space="preserve"> национальное руководство / под ред. Г. Н. Пономаренко - Москва : ГЭОТАР-Медиа, 2020. - 544 с.</w:t>
      </w:r>
    </w:p>
    <w:p w14:paraId="69DEB0D7" w14:textId="77777777" w:rsidR="004109EB" w:rsidRPr="007F5DC8" w:rsidRDefault="004109EB" w:rsidP="003A72C4">
      <w:pPr>
        <w:pStyle w:val="ae"/>
        <w:numPr>
          <w:ilvl w:val="0"/>
          <w:numId w:val="26"/>
        </w:numPr>
        <w:spacing w:before="0" w:after="0"/>
        <w:ind w:left="284" w:hanging="284"/>
        <w:contextualSpacing/>
        <w:jc w:val="both"/>
        <w:rPr>
          <w:lang w:eastAsia="ru-RU"/>
        </w:rPr>
      </w:pPr>
      <w:r w:rsidRPr="007F5DC8">
        <w:rPr>
          <w:lang w:eastAsia="ru-RU"/>
        </w:rPr>
        <w:t xml:space="preserve">Пузин, С.Н. Медико-социальная деятельность / под ред. С. Н. Пузина, М. А. </w:t>
      </w:r>
      <w:proofErr w:type="spellStart"/>
      <w:r w:rsidRPr="007F5DC8">
        <w:rPr>
          <w:lang w:eastAsia="ru-RU"/>
        </w:rPr>
        <w:t>Рычковой</w:t>
      </w:r>
      <w:proofErr w:type="spellEnd"/>
      <w:r w:rsidRPr="007F5DC8">
        <w:rPr>
          <w:lang w:eastAsia="ru-RU"/>
        </w:rPr>
        <w:t xml:space="preserve"> - Москва: ГЭОТАР-Медиа, 2019. - 416 с. </w:t>
      </w:r>
    </w:p>
    <w:p w14:paraId="1F332457" w14:textId="77777777" w:rsidR="004109EB" w:rsidRPr="007F5DC8" w:rsidRDefault="004109EB" w:rsidP="003A72C4">
      <w:pPr>
        <w:pStyle w:val="ae"/>
        <w:numPr>
          <w:ilvl w:val="0"/>
          <w:numId w:val="26"/>
        </w:numPr>
        <w:spacing w:before="0" w:after="0"/>
        <w:ind w:left="284" w:hanging="284"/>
        <w:contextualSpacing/>
        <w:jc w:val="both"/>
        <w:rPr>
          <w:lang w:eastAsia="ru-RU"/>
        </w:rPr>
      </w:pPr>
      <w:r w:rsidRPr="007F5DC8">
        <w:rPr>
          <w:lang w:eastAsia="ru-RU"/>
        </w:rPr>
        <w:t xml:space="preserve">Сестринский уход в онкологии. Паллиативная медицинская помощь: учебное пособие для СПО / В.А. Лапотников, Г.И. Чуваков, О.А. </w:t>
      </w:r>
      <w:proofErr w:type="spellStart"/>
      <w:r w:rsidRPr="007F5DC8">
        <w:rPr>
          <w:lang w:eastAsia="ru-RU"/>
        </w:rPr>
        <w:t>Чувакова</w:t>
      </w:r>
      <w:proofErr w:type="spellEnd"/>
      <w:r w:rsidRPr="007F5DC8">
        <w:rPr>
          <w:lang w:eastAsia="ru-RU"/>
        </w:rPr>
        <w:t xml:space="preserve"> [и др.]. — 3-е изд., стер. — Санкт-Петербург: Лань, 2021. — 268 с. — ISBN 978-5-8114-7192-8. — Текст: электронный // Лань: электронно-библиотечная система. — URL: https://e.lanbook.com/book/156371 (дата обращения: 07.01.2022). — Режим доступа: для </w:t>
      </w:r>
      <w:proofErr w:type="spellStart"/>
      <w:r w:rsidRPr="007F5DC8">
        <w:rPr>
          <w:lang w:eastAsia="ru-RU"/>
        </w:rPr>
        <w:t>авториз</w:t>
      </w:r>
      <w:proofErr w:type="spellEnd"/>
      <w:r w:rsidRPr="007F5DC8">
        <w:rPr>
          <w:lang w:eastAsia="ru-RU"/>
        </w:rPr>
        <w:t>. пользователей.</w:t>
      </w:r>
    </w:p>
    <w:p w14:paraId="0805D73B" w14:textId="77777777" w:rsidR="004109EB" w:rsidRPr="007F5DC8" w:rsidRDefault="004109EB" w:rsidP="004109EB">
      <w:pPr>
        <w:suppressAutoHyphens/>
        <w:spacing w:after="0" w:line="240" w:lineRule="auto"/>
        <w:ind w:firstLine="709"/>
        <w:contextualSpacing/>
        <w:rPr>
          <w:rFonts w:ascii="Times New Roman" w:hAnsi="Times New Roman"/>
          <w:b/>
          <w:bCs/>
          <w:sz w:val="24"/>
          <w:szCs w:val="24"/>
        </w:rPr>
      </w:pPr>
    </w:p>
    <w:p w14:paraId="631E99B2" w14:textId="77777777" w:rsidR="004109EB" w:rsidRPr="007F5DC8" w:rsidRDefault="004109EB" w:rsidP="004109EB">
      <w:pPr>
        <w:suppressAutoHyphens/>
        <w:spacing w:after="0" w:line="240" w:lineRule="auto"/>
        <w:ind w:firstLine="709"/>
        <w:contextualSpacing/>
        <w:rPr>
          <w:rFonts w:ascii="Times New Roman" w:hAnsi="Times New Roman"/>
          <w:b/>
          <w:bCs/>
          <w:sz w:val="24"/>
          <w:szCs w:val="24"/>
        </w:rPr>
      </w:pPr>
      <w:r w:rsidRPr="007F5DC8">
        <w:rPr>
          <w:rFonts w:ascii="Times New Roman" w:hAnsi="Times New Roman"/>
          <w:b/>
          <w:bCs/>
          <w:sz w:val="24"/>
          <w:szCs w:val="24"/>
        </w:rPr>
        <w:t>3.2.3. Дополнительные источники:</w:t>
      </w:r>
    </w:p>
    <w:p w14:paraId="27FB2266"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Приказ Министерства здравоохранения РФ от 5 мая 2016 г. № 279н «Об утверждении Порядка организации санаторно-курортного лечения» (с изменениями и дополнениями). – Текст: электронный // ГАРАНТ.РУ: информационно-правовой портал: [сайт]. – URL: </w:t>
      </w:r>
      <w:hyperlink r:id="rId7" w:history="1">
        <w:r w:rsidRPr="007F5DC8">
          <w:rPr>
            <w:rStyle w:val="ad"/>
            <w:color w:val="auto"/>
            <w:lang w:eastAsia="ru-RU"/>
          </w:rPr>
          <w:t>https://www.garant.ru/products/ipo/prime/doc/71327710/</w:t>
        </w:r>
      </w:hyperlink>
      <w:r w:rsidRPr="007F5DC8">
        <w:rPr>
          <w:lang w:eastAsia="ru-RU"/>
        </w:rPr>
        <w:t xml:space="preserve"> (дата обращения: 20.01.2022)</w:t>
      </w:r>
    </w:p>
    <w:p w14:paraId="686369A3" w14:textId="77777777" w:rsidR="004109EB" w:rsidRPr="007F5DC8" w:rsidRDefault="004109EB" w:rsidP="003A72C4">
      <w:pPr>
        <w:pStyle w:val="ae"/>
        <w:numPr>
          <w:ilvl w:val="0"/>
          <w:numId w:val="24"/>
        </w:numPr>
        <w:spacing w:before="0" w:after="0"/>
        <w:contextualSpacing/>
        <w:jc w:val="both"/>
        <w:rPr>
          <w:lang w:eastAsia="ru-RU"/>
        </w:rPr>
      </w:pPr>
      <w:r w:rsidRPr="007F5DC8">
        <w:rPr>
          <w:lang w:eastAsia="ru-RU"/>
        </w:rPr>
        <w:lastRenderedPageBreak/>
        <w:t xml:space="preserve">Приказ Министерства здравоохранения Российской Федерации и Министерства труда и социальной защиты Российской Федерации от 31 мая 2019 года N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 – Текст: электронный // ГАРАНТ.РУ: информационно-правовой портал: [сайт]. – URL: </w:t>
      </w:r>
      <w:hyperlink r:id="rId8" w:history="1">
        <w:r w:rsidRPr="007F5DC8">
          <w:rPr>
            <w:rStyle w:val="ad"/>
            <w:color w:val="auto"/>
            <w:lang w:eastAsia="ru-RU"/>
          </w:rPr>
          <w:t>https://base.garant.ru/72280964/</w:t>
        </w:r>
      </w:hyperlink>
      <w:r w:rsidRPr="007F5DC8">
        <w:rPr>
          <w:rStyle w:val="ad"/>
          <w:color w:val="auto"/>
          <w:lang w:eastAsia="ru-RU"/>
        </w:rPr>
        <w:t xml:space="preserve"> (</w:t>
      </w:r>
      <w:r w:rsidRPr="007F5DC8">
        <w:rPr>
          <w:lang w:eastAsia="ru-RU"/>
        </w:rPr>
        <w:t>дата обращения: 08.01.2022)</w:t>
      </w:r>
    </w:p>
    <w:p w14:paraId="48D8701A"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Приказ Министерства здравоохранения РФ от 31 июля 2020 г. № 788н «Об утверждении Порядка организации медицинской реабилитации взрослых» (с изменениями и дополнениями). – Текст: электронный // ГАРАНТ.РУ: информационно-правовой портал: [сайт]. – URL: </w:t>
      </w:r>
      <w:hyperlink r:id="rId9" w:history="1">
        <w:r w:rsidRPr="007F5DC8">
          <w:rPr>
            <w:rStyle w:val="ad"/>
            <w:color w:val="auto"/>
            <w:lang w:eastAsia="ru-RU"/>
          </w:rPr>
          <w:t>https://www.garant.ru/products/ipo/prime/doc/74581688/</w:t>
        </w:r>
      </w:hyperlink>
      <w:r w:rsidRPr="007F5DC8">
        <w:rPr>
          <w:lang w:eastAsia="ru-RU"/>
        </w:rPr>
        <w:t xml:space="preserve"> (дата обращения: 20.01.2022)</w:t>
      </w:r>
    </w:p>
    <w:p w14:paraId="32515FC6" w14:textId="77777777" w:rsidR="004109EB" w:rsidRPr="007F5DC8" w:rsidRDefault="004109EB" w:rsidP="003A72C4">
      <w:pPr>
        <w:pStyle w:val="ae"/>
        <w:numPr>
          <w:ilvl w:val="0"/>
          <w:numId w:val="24"/>
        </w:numPr>
        <w:spacing w:before="0" w:after="160" w:line="259" w:lineRule="auto"/>
        <w:contextualSpacing/>
        <w:jc w:val="both"/>
        <w:rPr>
          <w:bCs/>
          <w:iCs/>
          <w:lang w:eastAsia="ru-RU"/>
        </w:rPr>
      </w:pPr>
      <w:r w:rsidRPr="007F5DC8">
        <w:rPr>
          <w:bCs/>
          <w:iCs/>
          <w:lang w:eastAsia="ru-RU"/>
        </w:rPr>
        <w:t xml:space="preserve">Приказ Министерства труда и социальной защиты РФ, Министерства здравоохранения РФ от 21 декабря 2020 г. № 929н/1345н «Об утверждении Порядка предоставления набора социальных услуг отдельным категориям граждан». – Текст: электронный // ГАРАНТ.РУ: информационно-правовой портал: [сайт]. – URL: </w:t>
      </w:r>
      <w:hyperlink r:id="rId10" w:history="1">
        <w:r w:rsidRPr="007F5DC8">
          <w:rPr>
            <w:rStyle w:val="ad"/>
            <w:bCs/>
            <w:iCs/>
            <w:color w:val="auto"/>
            <w:lang w:eastAsia="ru-RU"/>
          </w:rPr>
          <w:t>https://base.garant.ru/400744575/</w:t>
        </w:r>
      </w:hyperlink>
      <w:r w:rsidRPr="007F5DC8">
        <w:rPr>
          <w:bCs/>
          <w:iCs/>
          <w:lang w:eastAsia="ru-RU"/>
        </w:rPr>
        <w:t xml:space="preserve">  (дата обращения: 20.01.2022)</w:t>
      </w:r>
    </w:p>
    <w:p w14:paraId="76D40FF5" w14:textId="77777777" w:rsidR="004109EB" w:rsidRPr="007F5DC8" w:rsidRDefault="004109EB" w:rsidP="003A72C4">
      <w:pPr>
        <w:pStyle w:val="ae"/>
        <w:numPr>
          <w:ilvl w:val="0"/>
          <w:numId w:val="24"/>
        </w:numPr>
        <w:spacing w:before="0" w:after="160" w:line="259" w:lineRule="auto"/>
        <w:contextualSpacing/>
        <w:jc w:val="both"/>
        <w:rPr>
          <w:bCs/>
          <w:iCs/>
          <w:lang w:eastAsia="ru-RU"/>
        </w:rPr>
      </w:pPr>
      <w:r w:rsidRPr="007F5DC8">
        <w:rPr>
          <w:bCs/>
          <w:iCs/>
          <w:lang w:eastAsia="ru-RU"/>
        </w:rPr>
        <w:t xml:space="preserve">Письмо Министерства здравоохранения РФ от 9 июня 2018 г. N 28-2/1223 «Об организации и проведении патронажа лиц старше трудоспособного возраста, в том числе инвалидов, маломобильных пациентов, пациентов, нуждающихся в оказании паллиативной медицинской помощи с привлечением волонтеров-медиков, студентов старших курсов высших учебных заведений и образовательных организаций среднего профессионального образования».– Текст: электронный // ГАРАНТ.РУ: информационно-правовой портал: [сайт]. – URL: </w:t>
      </w:r>
      <w:hyperlink r:id="rId11" w:history="1">
        <w:r w:rsidRPr="007F5DC8">
          <w:rPr>
            <w:rStyle w:val="ad"/>
            <w:bCs/>
            <w:iCs/>
            <w:color w:val="auto"/>
            <w:lang w:eastAsia="ru-RU"/>
          </w:rPr>
          <w:t>https://base.garant.ru/72084782/</w:t>
        </w:r>
      </w:hyperlink>
      <w:r w:rsidRPr="007F5DC8">
        <w:rPr>
          <w:bCs/>
          <w:iCs/>
          <w:lang w:eastAsia="ru-RU"/>
        </w:rPr>
        <w:t xml:space="preserve">  (дата обращения: 20.01.2022)</w:t>
      </w:r>
    </w:p>
    <w:p w14:paraId="407532D3"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Национальный стандарт Российской Федерации. ГОСТ Р 54341-2011 Социальное обслуживание населения. Контроль качества реабилитационных услуг гражданам пожилого </w:t>
      </w:r>
      <w:proofErr w:type="gramStart"/>
      <w:r w:rsidRPr="007F5DC8">
        <w:rPr>
          <w:lang w:eastAsia="ru-RU"/>
        </w:rPr>
        <w:t>возраста.-</w:t>
      </w:r>
      <w:proofErr w:type="gramEnd"/>
      <w:r w:rsidRPr="007F5DC8">
        <w:rPr>
          <w:lang w:eastAsia="ru-RU"/>
        </w:rPr>
        <w:t xml:space="preserve"> Текст: электронный//Электронный фонд правовой и нормативно технической информации: [сайт].- URL:</w:t>
      </w:r>
      <w:r w:rsidRPr="007F5DC8">
        <w:rPr>
          <w:rStyle w:val="ad"/>
          <w:color w:val="auto"/>
          <w:lang w:eastAsia="ru-RU"/>
        </w:rPr>
        <w:t>https://docs.cntd.ru/document/1200091432</w:t>
      </w:r>
      <w:r w:rsidRPr="007F5DC8">
        <w:rPr>
          <w:bCs/>
          <w:iCs/>
          <w:lang w:eastAsia="ru-RU"/>
        </w:rPr>
        <w:t xml:space="preserve"> (дата обращения: 08.01.2022)</w:t>
      </w:r>
    </w:p>
    <w:p w14:paraId="6B2B9633"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Национальный стандарт Российской Федерации. </w:t>
      </w:r>
      <w:r w:rsidRPr="007F5DC8">
        <w:rPr>
          <w:bCs/>
          <w:iCs/>
          <w:lang w:eastAsia="ru-RU"/>
        </w:rPr>
        <w:t>ГОСТ Р 52623.3 –</w:t>
      </w:r>
      <w:proofErr w:type="gramStart"/>
      <w:r w:rsidRPr="007F5DC8">
        <w:rPr>
          <w:bCs/>
          <w:iCs/>
          <w:lang w:eastAsia="ru-RU"/>
        </w:rPr>
        <w:t>2015  Технологии</w:t>
      </w:r>
      <w:proofErr w:type="gramEnd"/>
      <w:r w:rsidRPr="007F5DC8">
        <w:rPr>
          <w:bCs/>
          <w:iCs/>
          <w:lang w:eastAsia="ru-RU"/>
        </w:rPr>
        <w:t xml:space="preserve"> выполнения простых медицинских услуг. Манипуляций сестринского </w:t>
      </w:r>
      <w:proofErr w:type="gramStart"/>
      <w:r w:rsidRPr="007F5DC8">
        <w:rPr>
          <w:bCs/>
          <w:iCs/>
          <w:lang w:eastAsia="ru-RU"/>
        </w:rPr>
        <w:t>ухода.-</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http://docs.cntd.ru/document/1200119181</w:t>
      </w:r>
      <w:r w:rsidRPr="007F5DC8">
        <w:rPr>
          <w:bCs/>
          <w:iCs/>
          <w:lang w:eastAsia="ru-RU"/>
        </w:rPr>
        <w:t>(дата обращения: 08.01.2022)</w:t>
      </w:r>
    </w:p>
    <w:p w14:paraId="022E22A9"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Национальный стандарт Российской Федерации. </w:t>
      </w:r>
      <w:r w:rsidRPr="007F5DC8">
        <w:rPr>
          <w:bCs/>
          <w:iCs/>
          <w:lang w:eastAsia="ru-RU"/>
        </w:rPr>
        <w:t xml:space="preserve">ГОСТ Р 56819-2015 Надлежащая медицинская практика. Инфологическая модель. Профилактика </w:t>
      </w:r>
      <w:proofErr w:type="gramStart"/>
      <w:r w:rsidRPr="007F5DC8">
        <w:rPr>
          <w:bCs/>
          <w:iCs/>
          <w:lang w:eastAsia="ru-RU"/>
        </w:rPr>
        <w:t>пролежней.-</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http://docs.cntd.ru/document/1200127768</w:t>
      </w:r>
      <w:r w:rsidRPr="007F5DC8">
        <w:rPr>
          <w:bCs/>
          <w:iCs/>
          <w:lang w:eastAsia="ru-RU"/>
        </w:rPr>
        <w:t>(дата обращения: 08.01.2022)</w:t>
      </w:r>
    </w:p>
    <w:p w14:paraId="3EF451E3" w14:textId="77777777" w:rsidR="004109EB" w:rsidRPr="007F5DC8" w:rsidRDefault="004109EB" w:rsidP="003A72C4">
      <w:pPr>
        <w:pStyle w:val="ae"/>
        <w:numPr>
          <w:ilvl w:val="0"/>
          <w:numId w:val="24"/>
        </w:numPr>
        <w:spacing w:before="0" w:after="0"/>
        <w:contextualSpacing/>
        <w:jc w:val="both"/>
        <w:rPr>
          <w:bCs/>
          <w:iCs/>
          <w:lang w:eastAsia="ru-RU"/>
        </w:rPr>
      </w:pPr>
      <w:r w:rsidRPr="007F5DC8">
        <w:rPr>
          <w:lang w:eastAsia="ru-RU"/>
        </w:rPr>
        <w:t xml:space="preserve">Национальный стандарт Российской Федерации. ГОСТ Р 53874-2017. Реабилитация и </w:t>
      </w:r>
      <w:proofErr w:type="spellStart"/>
      <w:r w:rsidRPr="007F5DC8">
        <w:rPr>
          <w:lang w:eastAsia="ru-RU"/>
        </w:rPr>
        <w:t>абилитация</w:t>
      </w:r>
      <w:proofErr w:type="spellEnd"/>
      <w:r w:rsidRPr="007F5DC8">
        <w:rPr>
          <w:lang w:eastAsia="ru-RU"/>
        </w:rPr>
        <w:t xml:space="preserve"> инвалидов. Основные виды реабилитационных и </w:t>
      </w:r>
      <w:proofErr w:type="spellStart"/>
      <w:r w:rsidRPr="007F5DC8">
        <w:rPr>
          <w:lang w:eastAsia="ru-RU"/>
        </w:rPr>
        <w:t>абилитационных</w:t>
      </w:r>
      <w:proofErr w:type="spellEnd"/>
      <w:r w:rsidRPr="007F5DC8">
        <w:rPr>
          <w:lang w:eastAsia="ru-RU"/>
        </w:rPr>
        <w:t xml:space="preserve"> услуг. – Текст: электронный // Консорциум КОДЕКС: электронный фонд правовых и нормативно-технических документов: [сайт]. – </w:t>
      </w:r>
      <w:r w:rsidRPr="007F5DC8">
        <w:rPr>
          <w:lang w:val="en-US" w:eastAsia="ru-RU"/>
        </w:rPr>
        <w:t>URL</w:t>
      </w:r>
      <w:r w:rsidRPr="007F5DC8">
        <w:rPr>
          <w:lang w:eastAsia="ru-RU"/>
        </w:rPr>
        <w:t xml:space="preserve">: </w:t>
      </w:r>
      <w:hyperlink r:id="rId12" w:history="1">
        <w:r w:rsidRPr="007F5DC8">
          <w:rPr>
            <w:rStyle w:val="ad"/>
            <w:color w:val="auto"/>
            <w:lang w:eastAsia="ru-RU"/>
          </w:rPr>
          <w:t>https://docs.cntd.ru/document/1200157615</w:t>
        </w:r>
      </w:hyperlink>
      <w:r w:rsidRPr="007F5DC8">
        <w:rPr>
          <w:lang w:eastAsia="ru-RU"/>
        </w:rPr>
        <w:t xml:space="preserve"> (дата обращения: 20.01.2022)</w:t>
      </w:r>
    </w:p>
    <w:p w14:paraId="3DF6368D"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57760-2017 Социальное обслуживание населения. Коммуникативные реабилитационные услуги гражданам с ограничениями </w:t>
      </w:r>
      <w:proofErr w:type="gramStart"/>
      <w:r w:rsidRPr="007F5DC8">
        <w:rPr>
          <w:bCs/>
          <w:iCs/>
          <w:lang w:eastAsia="ru-RU"/>
        </w:rPr>
        <w:t>жизнедеятельности.-</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https://docs.cntd.ru/document/1200156935</w:t>
      </w:r>
      <w:r w:rsidRPr="007F5DC8">
        <w:rPr>
          <w:bCs/>
          <w:iCs/>
          <w:lang w:eastAsia="ru-RU"/>
        </w:rPr>
        <w:t xml:space="preserve"> (дата обращения: 08.01.2022)</w:t>
      </w:r>
    </w:p>
    <w:p w14:paraId="29979BD6"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53931-2017 Медико-социальная экспертиза. Основные виды услуг медико-социальной </w:t>
      </w:r>
      <w:proofErr w:type="gramStart"/>
      <w:r w:rsidRPr="007F5DC8">
        <w:rPr>
          <w:bCs/>
          <w:iCs/>
          <w:lang w:eastAsia="ru-RU"/>
        </w:rPr>
        <w:t>экспертизы.-</w:t>
      </w:r>
      <w:proofErr w:type="gramEnd"/>
      <w:r w:rsidRPr="007F5DC8">
        <w:rPr>
          <w:bCs/>
          <w:iCs/>
          <w:lang w:eastAsia="ru-RU"/>
        </w:rPr>
        <w:t xml:space="preserve"> Текст: </w:t>
      </w:r>
      <w:r w:rsidRPr="007F5DC8">
        <w:rPr>
          <w:bCs/>
          <w:iCs/>
          <w:lang w:eastAsia="ru-RU"/>
        </w:rPr>
        <w:lastRenderedPageBreak/>
        <w:t xml:space="preserve">электронный//Электронный фонд правовой и нормативно технической информации: [сайт].- URL: </w:t>
      </w:r>
      <w:r w:rsidRPr="007F5DC8">
        <w:rPr>
          <w:rStyle w:val="ad"/>
          <w:color w:val="auto"/>
          <w:lang w:eastAsia="ru-RU"/>
        </w:rPr>
        <w:t>https://docs.cntd.ru/document/1200146808</w:t>
      </w:r>
      <w:r w:rsidRPr="007F5DC8">
        <w:rPr>
          <w:bCs/>
          <w:iCs/>
          <w:lang w:eastAsia="ru-RU"/>
        </w:rPr>
        <w:t xml:space="preserve"> (дата обращения: 08.01.2022)</w:t>
      </w:r>
    </w:p>
    <w:p w14:paraId="384227B3"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ОСТ Р 57888-2017 Реабилитация инвалидов. Целевые показатели реабилитационных услуг. Основные </w:t>
      </w:r>
      <w:proofErr w:type="gramStart"/>
      <w:r w:rsidRPr="007F5DC8">
        <w:rPr>
          <w:bCs/>
          <w:iCs/>
          <w:lang w:eastAsia="ru-RU"/>
        </w:rPr>
        <w:t>положения.-</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https://docs.cntd.ru/document/1200157659</w:t>
      </w:r>
      <w:r w:rsidRPr="007F5DC8">
        <w:rPr>
          <w:bCs/>
          <w:iCs/>
          <w:lang w:eastAsia="ru-RU"/>
        </w:rPr>
        <w:t xml:space="preserve"> (дата обращения: 08.01.2022)</w:t>
      </w:r>
    </w:p>
    <w:p w14:paraId="5CF9D864"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57960-2017 Реабилитация инвалидов. Оценка результатов реабилитационных услуг. Основные </w:t>
      </w:r>
      <w:proofErr w:type="gramStart"/>
      <w:r w:rsidRPr="007F5DC8">
        <w:rPr>
          <w:bCs/>
          <w:iCs/>
          <w:lang w:eastAsia="ru-RU"/>
        </w:rPr>
        <w:t>положения.-</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https://docs.cntd.ru/document/1200157813</w:t>
      </w:r>
      <w:r w:rsidRPr="007F5DC8">
        <w:rPr>
          <w:bCs/>
          <w:iCs/>
          <w:lang w:eastAsia="ru-RU"/>
        </w:rPr>
        <w:t xml:space="preserve"> (дата обращения: 08.01.2022)</w:t>
      </w:r>
    </w:p>
    <w:p w14:paraId="77EF5069"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58261-2018 Медико-социальная экспертиза. Требования доступности для инвалидов объектов и </w:t>
      </w:r>
      <w:proofErr w:type="gramStart"/>
      <w:r w:rsidRPr="007F5DC8">
        <w:rPr>
          <w:bCs/>
          <w:iCs/>
          <w:lang w:eastAsia="ru-RU"/>
        </w:rPr>
        <w:t>услуг.-</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https://docs.cntd.ru/document/1200161205</w:t>
      </w:r>
      <w:r w:rsidRPr="007F5DC8">
        <w:rPr>
          <w:bCs/>
          <w:iCs/>
          <w:lang w:eastAsia="ru-RU"/>
        </w:rPr>
        <w:t xml:space="preserve"> (дата обращения: 08.01.2022)</w:t>
      </w:r>
    </w:p>
    <w:p w14:paraId="32ECD56A"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58259-2018 Реабилитация инвалидов. Оценка эффективности системы реабилитации инвалидов и </w:t>
      </w:r>
      <w:proofErr w:type="spellStart"/>
      <w:r w:rsidRPr="007F5DC8">
        <w:rPr>
          <w:bCs/>
          <w:iCs/>
          <w:lang w:eastAsia="ru-RU"/>
        </w:rPr>
        <w:t>абилитации</w:t>
      </w:r>
      <w:proofErr w:type="spellEnd"/>
      <w:r w:rsidRPr="007F5DC8">
        <w:rPr>
          <w:bCs/>
          <w:iCs/>
          <w:lang w:eastAsia="ru-RU"/>
        </w:rPr>
        <w:t xml:space="preserve"> детей-</w:t>
      </w:r>
      <w:proofErr w:type="gramStart"/>
      <w:r w:rsidRPr="007F5DC8">
        <w:rPr>
          <w:bCs/>
          <w:iCs/>
          <w:lang w:eastAsia="ru-RU"/>
        </w:rPr>
        <w:t>инвалидов.-</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 xml:space="preserve">https://docs.cntd.ru/document/1200161203 </w:t>
      </w:r>
      <w:r w:rsidRPr="007F5DC8">
        <w:rPr>
          <w:bCs/>
          <w:iCs/>
          <w:lang w:eastAsia="ru-RU"/>
        </w:rPr>
        <w:t>(дата обращения: 08.01.2022)</w:t>
      </w:r>
    </w:p>
    <w:p w14:paraId="42C4145B"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58260-2018 Медико-социальная экспертиза. Термины и </w:t>
      </w:r>
      <w:proofErr w:type="spellStart"/>
      <w:proofErr w:type="gramStart"/>
      <w:r w:rsidRPr="007F5DC8">
        <w:rPr>
          <w:bCs/>
          <w:iCs/>
          <w:lang w:eastAsia="ru-RU"/>
        </w:rPr>
        <w:t>ПОПределения</w:t>
      </w:r>
      <w:proofErr w:type="spellEnd"/>
      <w:r w:rsidRPr="007F5DC8">
        <w:rPr>
          <w:bCs/>
          <w:iCs/>
          <w:lang w:eastAsia="ru-RU"/>
        </w:rPr>
        <w:t>.-</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 xml:space="preserve">https://docs.cntd.ru/document/1200161204 </w:t>
      </w:r>
      <w:r w:rsidRPr="007F5DC8">
        <w:rPr>
          <w:bCs/>
          <w:iCs/>
          <w:lang w:eastAsia="ru-RU"/>
        </w:rPr>
        <w:t>(дата обращения: 08.01.2022)</w:t>
      </w:r>
    </w:p>
    <w:p w14:paraId="774DC085"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58288-2018 Вспомогательные средства и технологии для людей с ограничениями жизнедеятельности. Термины и </w:t>
      </w:r>
      <w:proofErr w:type="gramStart"/>
      <w:r w:rsidR="00185E4C">
        <w:rPr>
          <w:bCs/>
          <w:iCs/>
          <w:lang w:eastAsia="ru-RU"/>
        </w:rPr>
        <w:t>оп</w:t>
      </w:r>
      <w:r w:rsidRPr="007F5DC8">
        <w:rPr>
          <w:bCs/>
          <w:iCs/>
          <w:lang w:eastAsia="ru-RU"/>
        </w:rPr>
        <w:t>ределения.-</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https://docs.cntd.ru/document/1200161756</w:t>
      </w:r>
      <w:r w:rsidRPr="007F5DC8">
        <w:rPr>
          <w:bCs/>
          <w:iCs/>
          <w:lang w:eastAsia="ru-RU"/>
        </w:rPr>
        <w:t xml:space="preserve"> (дата обращения: 08.01.2022)</w:t>
      </w:r>
    </w:p>
    <w:p w14:paraId="7CDFA9DF"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51647-2018 Средства связи и информации реабилитационные электронные. Документы эксплуатационные. Виды и правила </w:t>
      </w:r>
      <w:proofErr w:type="gramStart"/>
      <w:r w:rsidRPr="007F5DC8">
        <w:rPr>
          <w:bCs/>
          <w:iCs/>
          <w:lang w:eastAsia="ru-RU"/>
        </w:rPr>
        <w:t>выполнения.-</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https://docs.cntd.ru/document/1200161347</w:t>
      </w:r>
      <w:r w:rsidRPr="007F5DC8">
        <w:rPr>
          <w:bCs/>
          <w:iCs/>
          <w:lang w:eastAsia="ru-RU"/>
        </w:rPr>
        <w:t xml:space="preserve"> (дата обращения: 08.01.2022)</w:t>
      </w:r>
    </w:p>
    <w:p w14:paraId="2B84BE15"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58288-2018 Вспомогательные средства и технологии для людей с ограничениями жизнедеятельности. Термины и </w:t>
      </w:r>
      <w:proofErr w:type="gramStart"/>
      <w:r w:rsidR="00185E4C">
        <w:rPr>
          <w:bCs/>
          <w:iCs/>
          <w:lang w:eastAsia="ru-RU"/>
        </w:rPr>
        <w:t>оп</w:t>
      </w:r>
      <w:r w:rsidRPr="007F5DC8">
        <w:rPr>
          <w:bCs/>
          <w:iCs/>
          <w:lang w:eastAsia="ru-RU"/>
        </w:rPr>
        <w:t>ределения.-</w:t>
      </w:r>
      <w:proofErr w:type="gramEnd"/>
      <w:r w:rsidRPr="007F5DC8">
        <w:rPr>
          <w:bCs/>
          <w:iCs/>
          <w:lang w:eastAsia="ru-RU"/>
        </w:rPr>
        <w:t xml:space="preserve"> Текст: электронный//Электронный фонд правовой и нормативно технической информации: [сайт].- URL: </w:t>
      </w:r>
      <w:r w:rsidRPr="007F5DC8">
        <w:rPr>
          <w:rStyle w:val="ad"/>
          <w:color w:val="auto"/>
          <w:lang w:eastAsia="ru-RU"/>
        </w:rPr>
        <w:t>https://docs.cntd.ru/document/1200161756</w:t>
      </w:r>
      <w:r w:rsidRPr="007F5DC8">
        <w:rPr>
          <w:bCs/>
          <w:iCs/>
          <w:lang w:eastAsia="ru-RU"/>
        </w:rPr>
        <w:t xml:space="preserve"> (дата обращения: 08.01.2022)</w:t>
      </w:r>
    </w:p>
    <w:p w14:paraId="1E7CFF07" w14:textId="77777777" w:rsidR="004109EB" w:rsidRPr="007F5DC8" w:rsidRDefault="004109EB" w:rsidP="003A72C4">
      <w:pPr>
        <w:pStyle w:val="ae"/>
        <w:numPr>
          <w:ilvl w:val="0"/>
          <w:numId w:val="24"/>
        </w:numPr>
        <w:spacing w:before="0" w:after="0"/>
        <w:contextualSpacing/>
        <w:jc w:val="both"/>
        <w:rPr>
          <w:rStyle w:val="ad"/>
          <w:color w:val="auto"/>
          <w:lang w:eastAsia="ru-RU"/>
        </w:rPr>
      </w:pPr>
      <w:r w:rsidRPr="007F5DC8">
        <w:rPr>
          <w:bCs/>
          <w:iCs/>
          <w:lang w:eastAsia="ru-RU"/>
        </w:rPr>
        <w:t>Национальный стандарт Российской Федерации. ГОСТ Р 56101-2021 Социально-бытовая адаптация инвалидов вследствие боевых действий и военной травмы.- Текст: электронный//Электронный фонд правовой и нормативно технической информации: [сайт].- URL</w:t>
      </w:r>
      <w:r w:rsidRPr="007F5DC8">
        <w:rPr>
          <w:rStyle w:val="ad"/>
          <w:color w:val="auto"/>
          <w:lang w:eastAsia="ru-RU"/>
        </w:rPr>
        <w:t xml:space="preserve">: </w:t>
      </w:r>
      <w:hyperlink r:id="rId13" w:history="1">
        <w:r w:rsidRPr="007F5DC8">
          <w:rPr>
            <w:rStyle w:val="ad"/>
            <w:color w:val="auto"/>
            <w:lang w:eastAsia="ru-RU"/>
          </w:rPr>
          <w:t>https://docs.cntd.ru/document/1200179833</w:t>
        </w:r>
      </w:hyperlink>
      <w:r w:rsidRPr="007F5DC8">
        <w:rPr>
          <w:rStyle w:val="ad"/>
          <w:color w:val="auto"/>
          <w:lang w:eastAsia="ru-RU"/>
        </w:rPr>
        <w:t xml:space="preserve"> (дата обращения: 08.01.2022)</w:t>
      </w:r>
    </w:p>
    <w:p w14:paraId="3C506963" w14:textId="77777777" w:rsidR="004109EB" w:rsidRPr="007F5DC8" w:rsidRDefault="004109EB" w:rsidP="003A72C4">
      <w:pPr>
        <w:pStyle w:val="ae"/>
        <w:numPr>
          <w:ilvl w:val="0"/>
          <w:numId w:val="24"/>
        </w:numPr>
        <w:spacing w:before="0" w:after="0"/>
        <w:contextualSpacing/>
        <w:jc w:val="both"/>
        <w:rPr>
          <w:bCs/>
          <w:iCs/>
          <w:lang w:eastAsia="ru-RU"/>
        </w:rPr>
      </w:pPr>
      <w:r w:rsidRPr="007F5DC8">
        <w:rPr>
          <w:bCs/>
          <w:iCs/>
          <w:lang w:eastAsia="ru-RU"/>
        </w:rPr>
        <w:t xml:space="preserve">Национальный стандарт Российской Федерации. ГОСТ Р 54736-2021 Реабилитация инвалидов. Специальное техническое оснащение учреждений реабилитации и </w:t>
      </w:r>
      <w:proofErr w:type="spellStart"/>
      <w:r w:rsidRPr="007F5DC8">
        <w:rPr>
          <w:bCs/>
          <w:iCs/>
          <w:lang w:eastAsia="ru-RU"/>
        </w:rPr>
        <w:t>абилитации</w:t>
      </w:r>
      <w:proofErr w:type="spellEnd"/>
      <w:r w:rsidRPr="007F5DC8">
        <w:rPr>
          <w:bCs/>
          <w:iCs/>
          <w:lang w:eastAsia="ru-RU"/>
        </w:rPr>
        <w:t xml:space="preserve"> </w:t>
      </w:r>
      <w:proofErr w:type="gramStart"/>
      <w:r w:rsidRPr="007F5DC8">
        <w:rPr>
          <w:bCs/>
          <w:iCs/>
          <w:lang w:eastAsia="ru-RU"/>
        </w:rPr>
        <w:t>инвалидов.-</w:t>
      </w:r>
      <w:proofErr w:type="gramEnd"/>
      <w:r w:rsidRPr="007F5DC8">
        <w:rPr>
          <w:bCs/>
          <w:iCs/>
          <w:lang w:eastAsia="ru-RU"/>
        </w:rPr>
        <w:t xml:space="preserve"> Текст: электронный//Электронный фонд правовой и нормативно технической информации: [сайт].- URL:</w:t>
      </w:r>
      <w:hyperlink r:id="rId14" w:history="1">
        <w:r w:rsidRPr="007F5DC8">
          <w:rPr>
            <w:rStyle w:val="ad"/>
            <w:bCs/>
            <w:iCs/>
            <w:color w:val="auto"/>
            <w:lang w:eastAsia="ru-RU"/>
          </w:rPr>
          <w:t>https://docs.cntd.ru/document/1200179200</w:t>
        </w:r>
      </w:hyperlink>
      <w:r w:rsidRPr="007F5DC8">
        <w:rPr>
          <w:bCs/>
          <w:iCs/>
          <w:lang w:eastAsia="ru-RU"/>
        </w:rPr>
        <w:t xml:space="preserve"> (дата обращения: 08.01.2022)</w:t>
      </w:r>
    </w:p>
    <w:p w14:paraId="73E7DD7E" w14:textId="77777777" w:rsidR="004109EB" w:rsidRPr="007F5DC8" w:rsidRDefault="004109EB" w:rsidP="003A72C4">
      <w:pPr>
        <w:pStyle w:val="ae"/>
        <w:numPr>
          <w:ilvl w:val="0"/>
          <w:numId w:val="24"/>
        </w:numPr>
        <w:spacing w:before="0" w:after="0"/>
        <w:contextualSpacing/>
        <w:rPr>
          <w:bCs/>
          <w:iCs/>
          <w:lang w:eastAsia="ru-RU"/>
        </w:rPr>
      </w:pPr>
      <w:r w:rsidRPr="007F5DC8">
        <w:rPr>
          <w:bCs/>
          <w:iCs/>
          <w:lang w:eastAsia="ru-RU"/>
        </w:rPr>
        <w:t xml:space="preserve">Национальный стандарт Российской </w:t>
      </w:r>
      <w:proofErr w:type="spellStart"/>
      <w:r w:rsidRPr="007F5DC8">
        <w:rPr>
          <w:bCs/>
          <w:iCs/>
          <w:lang w:eastAsia="ru-RU"/>
        </w:rPr>
        <w:t>Федерации.ГОСТ</w:t>
      </w:r>
      <w:proofErr w:type="spellEnd"/>
      <w:r w:rsidRPr="007F5DC8">
        <w:rPr>
          <w:bCs/>
          <w:iCs/>
          <w:lang w:eastAsia="ru-RU"/>
        </w:rPr>
        <w:t xml:space="preserve"> Р 51633-2021 Устройства и приспособления реабилитационные, используемые инвалидами в жилых </w:t>
      </w:r>
      <w:proofErr w:type="gramStart"/>
      <w:r w:rsidRPr="007F5DC8">
        <w:rPr>
          <w:bCs/>
          <w:iCs/>
          <w:lang w:eastAsia="ru-RU"/>
        </w:rPr>
        <w:t>помещениях.-</w:t>
      </w:r>
      <w:proofErr w:type="gramEnd"/>
      <w:r w:rsidRPr="007F5DC8">
        <w:rPr>
          <w:bCs/>
          <w:iCs/>
          <w:lang w:eastAsia="ru-RU"/>
        </w:rPr>
        <w:t xml:space="preserve"> </w:t>
      </w:r>
      <w:r w:rsidRPr="007F5DC8">
        <w:rPr>
          <w:bCs/>
          <w:iCs/>
          <w:lang w:eastAsia="ru-RU"/>
        </w:rPr>
        <w:lastRenderedPageBreak/>
        <w:t>Текст: электронный//Электронный фонд правовой и нормативно технической информации: [сайт].- URL: https://</w:t>
      </w:r>
      <w:r w:rsidRPr="007F5DC8">
        <w:rPr>
          <w:rStyle w:val="ad"/>
          <w:bCs/>
          <w:iCs/>
          <w:color w:val="auto"/>
          <w:lang w:eastAsia="ru-RU"/>
        </w:rPr>
        <w:t>docs.cntd.ru/document/1200179694</w:t>
      </w:r>
      <w:r w:rsidRPr="007F5DC8">
        <w:rPr>
          <w:bCs/>
          <w:iCs/>
          <w:lang w:eastAsia="ru-RU"/>
        </w:rPr>
        <w:t xml:space="preserve"> (дата обращения: 08.01.2022)</w:t>
      </w:r>
    </w:p>
    <w:p w14:paraId="21292582" w14:textId="77777777" w:rsidR="004109EB" w:rsidRPr="007F5DC8" w:rsidRDefault="004109EB" w:rsidP="003A72C4">
      <w:pPr>
        <w:pStyle w:val="ae"/>
        <w:numPr>
          <w:ilvl w:val="0"/>
          <w:numId w:val="24"/>
        </w:numPr>
        <w:spacing w:before="0" w:after="160" w:line="259" w:lineRule="auto"/>
        <w:contextualSpacing/>
        <w:jc w:val="both"/>
        <w:rPr>
          <w:bCs/>
          <w:iCs/>
          <w:lang w:eastAsia="ru-RU"/>
        </w:rPr>
      </w:pPr>
      <w:r w:rsidRPr="007F5DC8">
        <w:rPr>
          <w:bCs/>
          <w:iCs/>
          <w:lang w:eastAsia="ru-RU"/>
        </w:rPr>
        <w:t xml:space="preserve">Национальный стандарт Российской Федерации. ГОСТ Р 58258-2018 Реабилитация инвалидов. Система реабилитации инвалидов и </w:t>
      </w:r>
      <w:proofErr w:type="spellStart"/>
      <w:r w:rsidRPr="007F5DC8">
        <w:rPr>
          <w:bCs/>
          <w:iCs/>
          <w:lang w:eastAsia="ru-RU"/>
        </w:rPr>
        <w:t>абилитации</w:t>
      </w:r>
      <w:proofErr w:type="spellEnd"/>
      <w:r w:rsidRPr="007F5DC8">
        <w:rPr>
          <w:bCs/>
          <w:iCs/>
          <w:lang w:eastAsia="ru-RU"/>
        </w:rPr>
        <w:t xml:space="preserve"> детей-инвалидов. Общие положения. Утвержден и введен в действие Приказом Федерального агентства по техническому регулированию и метрологии от 30.10.2018 № 876-ст. – Текст: электронный // Консорциум КОДЕКС: электронный фонд правовых и нормативно-технических документов: [сайт]. – URL: </w:t>
      </w:r>
      <w:hyperlink r:id="rId15" w:history="1">
        <w:r w:rsidRPr="007F5DC8">
          <w:rPr>
            <w:rStyle w:val="ad"/>
            <w:bCs/>
            <w:iCs/>
            <w:color w:val="auto"/>
            <w:lang w:eastAsia="ru-RU"/>
          </w:rPr>
          <w:t>https://docs.cntd.ru/document/1200161202</w:t>
        </w:r>
      </w:hyperlink>
      <w:r w:rsidRPr="007F5DC8">
        <w:rPr>
          <w:bCs/>
          <w:iCs/>
          <w:lang w:eastAsia="ru-RU"/>
        </w:rPr>
        <w:t xml:space="preserve">  (дата обращения: 20.01.2022)</w:t>
      </w:r>
    </w:p>
    <w:p w14:paraId="4290B415" w14:textId="77777777" w:rsidR="004109EB" w:rsidRPr="007F5DC8" w:rsidRDefault="004109EB" w:rsidP="003A72C4">
      <w:pPr>
        <w:pStyle w:val="ae"/>
        <w:numPr>
          <w:ilvl w:val="0"/>
          <w:numId w:val="24"/>
        </w:numPr>
        <w:spacing w:before="0" w:after="0"/>
        <w:contextualSpacing/>
        <w:jc w:val="both"/>
        <w:rPr>
          <w:lang w:eastAsia="ru-RU"/>
        </w:rPr>
      </w:pPr>
      <w:proofErr w:type="spellStart"/>
      <w:r w:rsidRPr="007F5DC8">
        <w:rPr>
          <w:lang w:eastAsia="ru-RU"/>
        </w:rPr>
        <w:t>Абузарова</w:t>
      </w:r>
      <w:proofErr w:type="spellEnd"/>
      <w:r w:rsidRPr="007F5DC8">
        <w:rPr>
          <w:lang w:eastAsia="ru-RU"/>
        </w:rPr>
        <w:t xml:space="preserve">, Г.Р. Обезболивание в паллиативной помощи. Практическое руководство </w:t>
      </w:r>
      <w:proofErr w:type="gramStart"/>
      <w:r w:rsidRPr="007F5DC8">
        <w:rPr>
          <w:lang w:eastAsia="ru-RU"/>
        </w:rPr>
        <w:t>для  врача</w:t>
      </w:r>
      <w:proofErr w:type="gramEnd"/>
      <w:r w:rsidRPr="007F5DC8">
        <w:rPr>
          <w:lang w:eastAsia="ru-RU"/>
        </w:rPr>
        <w:t xml:space="preserve"> /Г.Р. </w:t>
      </w:r>
      <w:proofErr w:type="spellStart"/>
      <w:r w:rsidRPr="007F5DC8">
        <w:rPr>
          <w:lang w:eastAsia="ru-RU"/>
        </w:rPr>
        <w:t>Абузарова</w:t>
      </w:r>
      <w:proofErr w:type="spellEnd"/>
      <w:r w:rsidRPr="007F5DC8">
        <w:rPr>
          <w:lang w:eastAsia="ru-RU"/>
        </w:rPr>
        <w:t xml:space="preserve">, Д.В. Невзорова.  — 4-е изд., </w:t>
      </w:r>
      <w:proofErr w:type="spellStart"/>
      <w:r w:rsidRPr="007F5DC8">
        <w:rPr>
          <w:lang w:eastAsia="ru-RU"/>
        </w:rPr>
        <w:t>испр</w:t>
      </w:r>
      <w:proofErr w:type="spellEnd"/>
      <w:proofErr w:type="gramStart"/>
      <w:r w:rsidRPr="007F5DC8">
        <w:rPr>
          <w:lang w:eastAsia="ru-RU"/>
        </w:rPr>
        <w:t>.</w:t>
      </w:r>
      <w:proofErr w:type="gramEnd"/>
      <w:r w:rsidRPr="007F5DC8">
        <w:rPr>
          <w:lang w:eastAsia="ru-RU"/>
        </w:rPr>
        <w:t xml:space="preserve"> и </w:t>
      </w:r>
      <w:proofErr w:type="spellStart"/>
      <w:r w:rsidRPr="007F5DC8">
        <w:rPr>
          <w:lang w:eastAsia="ru-RU"/>
        </w:rPr>
        <w:t>дПОП</w:t>
      </w:r>
      <w:proofErr w:type="spellEnd"/>
      <w:r w:rsidRPr="007F5DC8">
        <w:rPr>
          <w:lang w:eastAsia="ru-RU"/>
        </w:rPr>
        <w:t xml:space="preserve">. — Москва: Благотворительный фонд помощи хосписам «Вера», 2020. — 60 с. — </w:t>
      </w:r>
      <w:proofErr w:type="gramStart"/>
      <w:r w:rsidRPr="007F5DC8">
        <w:rPr>
          <w:lang w:eastAsia="ru-RU"/>
        </w:rPr>
        <w:t>Текст :</w:t>
      </w:r>
      <w:proofErr w:type="gramEnd"/>
      <w:r w:rsidRPr="007F5DC8">
        <w:rPr>
          <w:lang w:eastAsia="ru-RU"/>
        </w:rPr>
        <w:t xml:space="preserve"> электронный // Благотворительный фонд помощи хосписам «Вера». — URL: </w:t>
      </w:r>
      <w:hyperlink r:id="rId16" w:history="1">
        <w:r w:rsidRPr="007F5DC8">
          <w:rPr>
            <w:rStyle w:val="ad"/>
            <w:color w:val="auto"/>
            <w:lang w:eastAsia="ru-RU"/>
          </w:rPr>
          <w:t>https://pro-palliativ.ru/library/obezbolivanie-v-palliativnoj-pomoshhi/</w:t>
        </w:r>
      </w:hyperlink>
      <w:r w:rsidRPr="007F5DC8">
        <w:rPr>
          <w:lang w:eastAsia="ru-RU"/>
        </w:rPr>
        <w:t xml:space="preserve"> (дата обращения: 08.01.2022).</w:t>
      </w:r>
    </w:p>
    <w:p w14:paraId="44596AE3" w14:textId="77777777" w:rsidR="004109EB" w:rsidRPr="007F5DC8" w:rsidRDefault="004109EB" w:rsidP="003A72C4">
      <w:pPr>
        <w:pStyle w:val="ae"/>
        <w:numPr>
          <w:ilvl w:val="0"/>
          <w:numId w:val="24"/>
        </w:numPr>
        <w:spacing w:before="0" w:after="0"/>
        <w:ind w:left="357"/>
        <w:contextualSpacing/>
        <w:jc w:val="both"/>
        <w:rPr>
          <w:lang w:eastAsia="ru-RU"/>
        </w:rPr>
      </w:pPr>
      <w:proofErr w:type="spellStart"/>
      <w:r w:rsidRPr="007F5DC8">
        <w:rPr>
          <w:lang w:eastAsia="ru-RU"/>
        </w:rPr>
        <w:t>ВОпросы</w:t>
      </w:r>
      <w:proofErr w:type="spellEnd"/>
      <w:r w:rsidRPr="007F5DC8">
        <w:rPr>
          <w:lang w:eastAsia="ru-RU"/>
        </w:rPr>
        <w:t xml:space="preserve"> паллиативной помощи в деятельности специалиста сестринского </w:t>
      </w:r>
      <w:proofErr w:type="gramStart"/>
      <w:r w:rsidRPr="007F5DC8">
        <w:rPr>
          <w:lang w:eastAsia="ru-RU"/>
        </w:rPr>
        <w:t>дела :</w:t>
      </w:r>
      <w:proofErr w:type="gramEnd"/>
      <w:r w:rsidRPr="007F5DC8">
        <w:rPr>
          <w:lang w:eastAsia="ru-RU"/>
        </w:rPr>
        <w:t xml:space="preserve"> учебник /  Под ред. С.И. Двойникова.  – Москва: ГЭОТАР-Медиа, 2018. — 336 с.</w:t>
      </w:r>
    </w:p>
    <w:p w14:paraId="35665777" w14:textId="77777777" w:rsidR="004109EB" w:rsidRPr="007F5DC8" w:rsidRDefault="004109EB" w:rsidP="003A72C4">
      <w:pPr>
        <w:pStyle w:val="ae"/>
        <w:numPr>
          <w:ilvl w:val="0"/>
          <w:numId w:val="24"/>
        </w:numPr>
        <w:spacing w:before="0" w:after="0"/>
        <w:contextualSpacing/>
        <w:jc w:val="both"/>
        <w:rPr>
          <w:lang w:eastAsia="ru-RU"/>
        </w:rPr>
      </w:pPr>
      <w:r w:rsidRPr="007F5DC8">
        <w:rPr>
          <w:lang w:eastAsia="ru-RU"/>
        </w:rPr>
        <w:t xml:space="preserve">Юдакова, О.Ф. Основы реабилитации. Общий массаж: учебное пособие для </w:t>
      </w:r>
      <w:proofErr w:type="spellStart"/>
      <w:r w:rsidRPr="007F5DC8">
        <w:rPr>
          <w:lang w:eastAsia="ru-RU"/>
        </w:rPr>
        <w:t>спо</w:t>
      </w:r>
      <w:proofErr w:type="spellEnd"/>
      <w:r w:rsidRPr="007F5DC8">
        <w:rPr>
          <w:lang w:eastAsia="ru-RU"/>
        </w:rPr>
        <w:t xml:space="preserve"> / О. Ф. Юдакова. — 2-е изд., стер. — Санкт-Петербург: Лань, 2021. — 88 с. — ISBN 978-5-8114-8756-1. — Текст: электронный // Лань: электронно-библиотечная система. — URL: https://e.lanbook.com/book/179841 (дата обращения: 07.01.2022). — Режим доступа: для </w:t>
      </w:r>
      <w:proofErr w:type="spellStart"/>
      <w:r w:rsidRPr="007F5DC8">
        <w:rPr>
          <w:lang w:eastAsia="ru-RU"/>
        </w:rPr>
        <w:t>авториз</w:t>
      </w:r>
      <w:proofErr w:type="spellEnd"/>
      <w:r w:rsidRPr="007F5DC8">
        <w:rPr>
          <w:lang w:eastAsia="ru-RU"/>
        </w:rPr>
        <w:t>. пользователей.</w:t>
      </w:r>
    </w:p>
    <w:p w14:paraId="32363145" w14:textId="77777777" w:rsidR="004109EB" w:rsidRPr="007F5DC8" w:rsidRDefault="004109EB" w:rsidP="003A72C4">
      <w:pPr>
        <w:pStyle w:val="ae"/>
        <w:numPr>
          <w:ilvl w:val="0"/>
          <w:numId w:val="24"/>
        </w:numPr>
        <w:spacing w:before="0" w:after="0"/>
        <w:ind w:left="357"/>
        <w:contextualSpacing/>
        <w:jc w:val="both"/>
        <w:rPr>
          <w:bCs/>
          <w:iCs/>
          <w:lang w:eastAsia="ru-RU"/>
        </w:rPr>
      </w:pPr>
      <w:r w:rsidRPr="007F5DC8">
        <w:rPr>
          <w:bCs/>
          <w:iCs/>
          <w:lang w:eastAsia="ru-RU"/>
        </w:rPr>
        <w:t xml:space="preserve">Вестник восстановительной медицины: официальный сайт печатного органа Союза реабилитологов России. </w:t>
      </w:r>
      <w:bookmarkStart w:id="0" w:name="_Hlk92413596"/>
      <w:r w:rsidRPr="007F5DC8">
        <w:rPr>
          <w:bCs/>
          <w:iCs/>
          <w:lang w:eastAsia="ru-RU"/>
        </w:rPr>
        <w:t xml:space="preserve">– URL: </w:t>
      </w:r>
      <w:hyperlink r:id="rId17" w:history="1">
        <w:r w:rsidRPr="007F5DC8">
          <w:rPr>
            <w:rStyle w:val="ad"/>
            <w:bCs/>
            <w:iCs/>
            <w:color w:val="auto"/>
            <w:lang w:eastAsia="ru-RU"/>
          </w:rPr>
          <w:t>https://www.vvmr.ru/</w:t>
        </w:r>
      </w:hyperlink>
      <w:r w:rsidRPr="007F5DC8">
        <w:rPr>
          <w:bCs/>
          <w:iCs/>
          <w:lang w:eastAsia="ru-RU"/>
        </w:rPr>
        <w:t xml:space="preserve"> (дата обращения: 20.01.2022). - Текст: электронный</w:t>
      </w:r>
      <w:bookmarkEnd w:id="0"/>
    </w:p>
    <w:p w14:paraId="640CF104" w14:textId="77777777" w:rsidR="004109EB" w:rsidRPr="007F5DC8" w:rsidRDefault="004109EB" w:rsidP="003A72C4">
      <w:pPr>
        <w:pStyle w:val="ae"/>
        <w:numPr>
          <w:ilvl w:val="0"/>
          <w:numId w:val="24"/>
        </w:numPr>
        <w:spacing w:before="0" w:after="0"/>
        <w:ind w:left="357"/>
        <w:contextualSpacing/>
        <w:jc w:val="both"/>
        <w:rPr>
          <w:lang w:eastAsia="ru-RU"/>
        </w:rPr>
      </w:pPr>
      <w:r w:rsidRPr="007F5DC8">
        <w:rPr>
          <w:lang w:eastAsia="ru-RU"/>
        </w:rPr>
        <w:t xml:space="preserve">Международная классификация функционирования, ограничений жизнедеятельности и здоровья: краткая версия. – Текст: электронный // Всемирная организация здравоохранения: официальный сайт. - – URL: </w:t>
      </w:r>
      <w:hyperlink r:id="rId18" w:history="1">
        <w:r w:rsidRPr="007F5DC8">
          <w:rPr>
            <w:rStyle w:val="ad"/>
            <w:bCs/>
            <w:iCs/>
            <w:color w:val="auto"/>
            <w:lang w:eastAsia="ru-RU"/>
          </w:rPr>
          <w:t>http://who-fic.ru/icf/</w:t>
        </w:r>
      </w:hyperlink>
      <w:r w:rsidRPr="007F5DC8">
        <w:rPr>
          <w:lang w:eastAsia="ru-RU"/>
        </w:rPr>
        <w:t xml:space="preserve"> (дата обращения: 20.01.2022)</w:t>
      </w:r>
    </w:p>
    <w:p w14:paraId="5F871532" w14:textId="77777777" w:rsidR="004109EB" w:rsidRPr="007F5DC8" w:rsidRDefault="004109EB" w:rsidP="003A72C4">
      <w:pPr>
        <w:pStyle w:val="ae"/>
        <w:numPr>
          <w:ilvl w:val="0"/>
          <w:numId w:val="24"/>
        </w:numPr>
        <w:spacing w:before="0" w:after="0"/>
        <w:ind w:left="357"/>
        <w:contextualSpacing/>
        <w:jc w:val="both"/>
        <w:rPr>
          <w:bCs/>
          <w:iCs/>
          <w:lang w:eastAsia="ru-RU"/>
        </w:rPr>
      </w:pPr>
      <w:r w:rsidRPr="007F5DC8">
        <w:rPr>
          <w:lang w:eastAsia="ru-RU"/>
        </w:rPr>
        <w:t>Российская ассоциация</w:t>
      </w:r>
      <w:r w:rsidRPr="007F5DC8">
        <w:rPr>
          <w:bCs/>
          <w:iCs/>
          <w:lang w:eastAsia="ru-RU"/>
        </w:rPr>
        <w:t xml:space="preserve"> паллиативной медицины: официальный сайт. </w:t>
      </w:r>
      <w:bookmarkStart w:id="1" w:name="_Hlk92413902"/>
      <w:r w:rsidRPr="007F5DC8">
        <w:rPr>
          <w:bCs/>
          <w:iCs/>
          <w:lang w:eastAsia="ru-RU"/>
        </w:rPr>
        <w:t xml:space="preserve">– URL: </w:t>
      </w:r>
      <w:hyperlink r:id="rId19" w:history="1">
        <w:r w:rsidRPr="007F5DC8">
          <w:rPr>
            <w:rStyle w:val="ad"/>
            <w:bCs/>
            <w:iCs/>
            <w:color w:val="auto"/>
            <w:lang w:eastAsia="ru-RU"/>
          </w:rPr>
          <w:t>https://www.palliamed.ru/</w:t>
        </w:r>
      </w:hyperlink>
      <w:r w:rsidRPr="007F5DC8">
        <w:rPr>
          <w:bCs/>
          <w:iCs/>
          <w:lang w:eastAsia="ru-RU"/>
        </w:rPr>
        <w:t xml:space="preserve"> (дата обращения: 20.01.2022). - Текст: электронный</w:t>
      </w:r>
      <w:bookmarkEnd w:id="1"/>
    </w:p>
    <w:p w14:paraId="5C450AD6" w14:textId="77777777" w:rsidR="004109EB" w:rsidRPr="007F5DC8" w:rsidRDefault="004109EB" w:rsidP="003A72C4">
      <w:pPr>
        <w:pStyle w:val="ae"/>
        <w:numPr>
          <w:ilvl w:val="0"/>
          <w:numId w:val="24"/>
        </w:numPr>
        <w:spacing w:before="0" w:after="0"/>
        <w:ind w:left="357"/>
        <w:contextualSpacing/>
        <w:jc w:val="both"/>
        <w:rPr>
          <w:lang w:eastAsia="ru-RU"/>
        </w:rPr>
      </w:pPr>
      <w:r w:rsidRPr="007F5DC8">
        <w:rPr>
          <w:lang w:eastAsia="ru-RU"/>
        </w:rPr>
        <w:t xml:space="preserve">Союз реабилитологов России: официальный сайт. – URL: </w:t>
      </w:r>
      <w:hyperlink r:id="rId20" w:history="1">
        <w:r w:rsidRPr="007F5DC8">
          <w:rPr>
            <w:rStyle w:val="ad"/>
            <w:bCs/>
            <w:iCs/>
            <w:color w:val="auto"/>
            <w:lang w:eastAsia="ru-RU"/>
          </w:rPr>
          <w:t>https://rehabrus.ru/</w:t>
        </w:r>
      </w:hyperlink>
      <w:r w:rsidRPr="007F5DC8">
        <w:rPr>
          <w:rStyle w:val="ad"/>
          <w:bCs/>
          <w:iCs/>
          <w:color w:val="auto"/>
        </w:rPr>
        <w:t xml:space="preserve"> (</w:t>
      </w:r>
      <w:r w:rsidRPr="007F5DC8">
        <w:rPr>
          <w:lang w:eastAsia="ru-RU"/>
        </w:rPr>
        <w:t>дата обращения: 20.01.2022). - Текст: электронный</w:t>
      </w:r>
    </w:p>
    <w:p w14:paraId="5FBD8E41" w14:textId="77777777" w:rsidR="004109EB" w:rsidRPr="007F5DC8" w:rsidRDefault="004109EB" w:rsidP="003A72C4">
      <w:pPr>
        <w:pStyle w:val="ae"/>
        <w:numPr>
          <w:ilvl w:val="0"/>
          <w:numId w:val="24"/>
        </w:numPr>
        <w:spacing w:before="0" w:after="0"/>
        <w:ind w:left="357"/>
        <w:contextualSpacing/>
        <w:jc w:val="both"/>
        <w:rPr>
          <w:iCs/>
          <w:szCs w:val="28"/>
          <w:lang w:eastAsia="ru-RU"/>
        </w:rPr>
      </w:pPr>
      <w:r w:rsidRPr="007F5DC8">
        <w:rPr>
          <w:lang w:eastAsia="ru-RU"/>
        </w:rPr>
        <w:t>Физическая и реабилитационная медицина: научно-практический журнал: официальный сайт. – URL</w:t>
      </w:r>
      <w:r w:rsidRPr="007F5DC8">
        <w:rPr>
          <w:iCs/>
          <w:szCs w:val="28"/>
          <w:lang w:eastAsia="ru-RU"/>
        </w:rPr>
        <w:t xml:space="preserve">: </w:t>
      </w:r>
      <w:hyperlink r:id="rId21" w:history="1">
        <w:r w:rsidRPr="007F5DC8">
          <w:rPr>
            <w:rStyle w:val="ad"/>
            <w:iCs/>
            <w:color w:val="auto"/>
            <w:szCs w:val="28"/>
            <w:lang w:eastAsia="ru-RU"/>
          </w:rPr>
          <w:t>https://fizreamed.ru/</w:t>
        </w:r>
      </w:hyperlink>
      <w:r w:rsidRPr="007F5DC8">
        <w:rPr>
          <w:iCs/>
          <w:szCs w:val="28"/>
          <w:lang w:eastAsia="ru-RU"/>
        </w:rPr>
        <w:t xml:space="preserve"> (дата обращения: 20.01.2022). - Текст: электронный</w:t>
      </w:r>
    </w:p>
    <w:p w14:paraId="06073DA4" w14:textId="77777777" w:rsidR="004109EB" w:rsidRPr="007F5DC8" w:rsidRDefault="004109EB" w:rsidP="003A72C4">
      <w:pPr>
        <w:pStyle w:val="ae"/>
        <w:numPr>
          <w:ilvl w:val="0"/>
          <w:numId w:val="24"/>
        </w:numPr>
        <w:spacing w:before="0" w:after="0"/>
        <w:ind w:left="357"/>
        <w:contextualSpacing/>
        <w:jc w:val="both"/>
        <w:rPr>
          <w:bCs/>
          <w:iCs/>
          <w:lang w:eastAsia="ru-RU"/>
        </w:rPr>
      </w:pPr>
      <w:proofErr w:type="spellStart"/>
      <w:r w:rsidRPr="007F5DC8">
        <w:rPr>
          <w:bCs/>
          <w:iCs/>
          <w:lang w:eastAsia="ru-RU"/>
        </w:rPr>
        <w:t>Pallium</w:t>
      </w:r>
      <w:proofErr w:type="spellEnd"/>
      <w:r w:rsidRPr="007F5DC8">
        <w:rPr>
          <w:bCs/>
          <w:iCs/>
          <w:lang w:eastAsia="ru-RU"/>
        </w:rPr>
        <w:t xml:space="preserve">: паллиативная и </w:t>
      </w:r>
      <w:proofErr w:type="spellStart"/>
      <w:r w:rsidRPr="007F5DC8">
        <w:rPr>
          <w:bCs/>
          <w:iCs/>
          <w:lang w:eastAsia="ru-RU"/>
        </w:rPr>
        <w:t>хосписная</w:t>
      </w:r>
      <w:proofErr w:type="spellEnd"/>
      <w:r w:rsidRPr="007F5DC8">
        <w:rPr>
          <w:bCs/>
          <w:iCs/>
          <w:lang w:eastAsia="ru-RU"/>
        </w:rPr>
        <w:t xml:space="preserve"> помощь: российский научно-практический журнал. – URL: </w:t>
      </w:r>
      <w:hyperlink r:id="rId22" w:history="1">
        <w:r w:rsidRPr="007F5DC8">
          <w:rPr>
            <w:rStyle w:val="ad"/>
            <w:bCs/>
            <w:iCs/>
            <w:color w:val="auto"/>
            <w:lang w:eastAsia="ru-RU"/>
          </w:rPr>
          <w:t>https://pallium.pro-hospice.ru/</w:t>
        </w:r>
      </w:hyperlink>
      <w:r w:rsidRPr="007F5DC8">
        <w:rPr>
          <w:bCs/>
          <w:iCs/>
          <w:lang w:eastAsia="ru-RU"/>
        </w:rPr>
        <w:t xml:space="preserve"> (дата обращения: 20.01.2022). - Текст: электронный</w:t>
      </w:r>
    </w:p>
    <w:p w14:paraId="5ED470E0" w14:textId="77777777" w:rsidR="004109EB" w:rsidRPr="007F5DC8" w:rsidRDefault="004109EB" w:rsidP="003A72C4">
      <w:pPr>
        <w:pStyle w:val="ae"/>
        <w:numPr>
          <w:ilvl w:val="0"/>
          <w:numId w:val="24"/>
        </w:numPr>
        <w:spacing w:before="0" w:after="0"/>
        <w:ind w:left="357"/>
        <w:contextualSpacing/>
        <w:jc w:val="both"/>
        <w:rPr>
          <w:bCs/>
          <w:iCs/>
          <w:lang w:eastAsia="ru-RU"/>
        </w:rPr>
      </w:pPr>
      <w:r w:rsidRPr="007F5DC8">
        <w:rPr>
          <w:bCs/>
          <w:iCs/>
          <w:lang w:eastAsia="ru-RU"/>
        </w:rPr>
        <w:t xml:space="preserve">Паллиативная медицина и реабилитация: научно-практический журнал. – URL: </w:t>
      </w:r>
      <w:hyperlink r:id="rId23" w:history="1">
        <w:r w:rsidRPr="007F5DC8">
          <w:rPr>
            <w:rStyle w:val="ad"/>
            <w:bCs/>
            <w:iCs/>
            <w:color w:val="auto"/>
            <w:lang w:eastAsia="ru-RU"/>
          </w:rPr>
          <w:t>https://www.palliamed.ru/publications/pub146/</w:t>
        </w:r>
      </w:hyperlink>
      <w:r w:rsidRPr="007F5DC8">
        <w:rPr>
          <w:bCs/>
          <w:iCs/>
          <w:lang w:eastAsia="ru-RU"/>
        </w:rPr>
        <w:t xml:space="preserve"> (дата обращения: 20.01.2022). - Текст: электронный</w:t>
      </w:r>
    </w:p>
    <w:p w14:paraId="16FB3957" w14:textId="77777777" w:rsidR="004109EB" w:rsidRPr="004109EB" w:rsidRDefault="004109EB" w:rsidP="003A72C4">
      <w:pPr>
        <w:pStyle w:val="ae"/>
        <w:numPr>
          <w:ilvl w:val="0"/>
          <w:numId w:val="24"/>
        </w:numPr>
        <w:spacing w:before="0" w:after="0"/>
        <w:ind w:left="357"/>
        <w:contextualSpacing/>
        <w:rPr>
          <w:bCs/>
          <w:iCs/>
          <w:lang w:eastAsia="ru-RU"/>
        </w:rPr>
      </w:pPr>
      <w:r w:rsidRPr="007F5DC8">
        <w:rPr>
          <w:bCs/>
          <w:iCs/>
          <w:lang w:eastAsia="ru-RU"/>
        </w:rPr>
        <w:t>Про паллиатив: просветительский портал благотворительного фонда помощи хосписам «Вера». – URL:</w:t>
      </w:r>
      <w:hyperlink r:id="rId24" w:history="1">
        <w:r w:rsidRPr="007F5DC8">
          <w:rPr>
            <w:rStyle w:val="ad"/>
            <w:bCs/>
            <w:iCs/>
            <w:color w:val="auto"/>
            <w:lang w:eastAsia="ru-RU"/>
          </w:rPr>
          <w:t>https://pro-palliativ.ru/o-proekte/</w:t>
        </w:r>
      </w:hyperlink>
      <w:r w:rsidRPr="007F5DC8">
        <w:rPr>
          <w:bCs/>
          <w:iCs/>
          <w:lang w:eastAsia="ru-RU"/>
        </w:rPr>
        <w:t>дата обращения: 08.01.2022). - Текст: электронны</w:t>
      </w:r>
      <w:r>
        <w:rPr>
          <w:bCs/>
          <w:iCs/>
          <w:lang w:eastAsia="ru-RU"/>
        </w:rPr>
        <w:t>й</w:t>
      </w:r>
    </w:p>
    <w:p w14:paraId="3ED36AAA" w14:textId="77777777" w:rsidR="004109EB" w:rsidRPr="004109EB" w:rsidRDefault="004109EB" w:rsidP="004109EB">
      <w:pPr>
        <w:rPr>
          <w:bCs/>
          <w:iCs/>
          <w:lang w:eastAsia="ru-RU"/>
        </w:rPr>
      </w:pPr>
      <w:r>
        <w:rPr>
          <w:bCs/>
          <w:iCs/>
          <w:lang w:eastAsia="ru-RU"/>
        </w:rPr>
        <w:br w:type="page"/>
      </w:r>
    </w:p>
    <w:p w14:paraId="4FAFCE1A" w14:textId="77777777" w:rsidR="004109EB" w:rsidRPr="007F5DC8" w:rsidRDefault="004109EB" w:rsidP="003A72C4">
      <w:pPr>
        <w:pStyle w:val="ae"/>
        <w:keepNext/>
        <w:numPr>
          <w:ilvl w:val="0"/>
          <w:numId w:val="26"/>
        </w:numPr>
        <w:spacing w:before="240" w:after="60"/>
        <w:contextualSpacing/>
        <w:jc w:val="center"/>
        <w:outlineLvl w:val="0"/>
        <w:rPr>
          <w:b/>
          <w:bCs/>
          <w:kern w:val="32"/>
        </w:rPr>
      </w:pPr>
      <w:r w:rsidRPr="007F5DC8">
        <w:rPr>
          <w:b/>
          <w:bCs/>
          <w:kern w:val="32"/>
        </w:rPr>
        <w:lastRenderedPageBreak/>
        <w:t xml:space="preserve">КОНТРОЛЬ И ОЦЕНКА РЕЗУЛЬТАТОВ ОСВОЕНИЯ </w:t>
      </w:r>
      <w:r w:rsidRPr="007F5DC8">
        <w:rPr>
          <w:b/>
          <w:bCs/>
          <w:kern w:val="32"/>
        </w:rPr>
        <w:br/>
        <w:t>ПРОФЕССИОНАЛЬНОГО МОДУЛЯ</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3822"/>
        <w:gridCol w:w="3253"/>
      </w:tblGrid>
      <w:tr w:rsidR="004109EB" w:rsidRPr="007F5DC8" w14:paraId="2E9E1EB6" w14:textId="77777777" w:rsidTr="000B5D0D">
        <w:trPr>
          <w:trHeight w:val="1098"/>
          <w:tblHeader/>
        </w:trPr>
        <w:tc>
          <w:tcPr>
            <w:tcW w:w="2167" w:type="dxa"/>
            <w:vAlign w:val="center"/>
          </w:tcPr>
          <w:p w14:paraId="2682AD30" w14:textId="77777777" w:rsidR="004109EB" w:rsidRPr="007F5DC8" w:rsidRDefault="004109EB" w:rsidP="00C14AF9">
            <w:pPr>
              <w:suppressAutoHyphens/>
              <w:spacing w:after="0" w:line="240" w:lineRule="auto"/>
              <w:jc w:val="center"/>
              <w:rPr>
                <w:rFonts w:ascii="Times New Roman" w:hAnsi="Times New Roman"/>
                <w:b/>
                <w:bCs/>
              </w:rPr>
            </w:pPr>
            <w:r w:rsidRPr="007F5DC8">
              <w:rPr>
                <w:rFonts w:ascii="Times New Roman" w:hAnsi="Times New Roman"/>
                <w:b/>
                <w:bCs/>
              </w:rPr>
              <w:t>Код и наименование профессиональных и общих компетенций, формируемых в рамках модуля</w:t>
            </w:r>
            <w:r w:rsidRPr="007F5DC8">
              <w:rPr>
                <w:b/>
                <w:bCs/>
                <w:i/>
                <w:vertAlign w:val="superscript"/>
              </w:rPr>
              <w:footnoteReference w:id="8"/>
            </w:r>
          </w:p>
        </w:tc>
        <w:tc>
          <w:tcPr>
            <w:tcW w:w="3822" w:type="dxa"/>
            <w:vAlign w:val="center"/>
          </w:tcPr>
          <w:p w14:paraId="7E3AD9EF" w14:textId="77777777" w:rsidR="004109EB" w:rsidRPr="007F5DC8" w:rsidRDefault="004109EB" w:rsidP="00C14AF9">
            <w:pPr>
              <w:suppressAutoHyphens/>
              <w:spacing w:after="0" w:line="240" w:lineRule="auto"/>
              <w:jc w:val="center"/>
              <w:rPr>
                <w:rFonts w:ascii="Times New Roman" w:hAnsi="Times New Roman"/>
                <w:b/>
                <w:bCs/>
              </w:rPr>
            </w:pPr>
            <w:r w:rsidRPr="007F5DC8">
              <w:rPr>
                <w:rFonts w:ascii="Times New Roman" w:hAnsi="Times New Roman"/>
                <w:b/>
                <w:bCs/>
              </w:rPr>
              <w:t>Критерии оценки</w:t>
            </w:r>
          </w:p>
        </w:tc>
        <w:tc>
          <w:tcPr>
            <w:tcW w:w="3253" w:type="dxa"/>
            <w:vAlign w:val="center"/>
          </w:tcPr>
          <w:p w14:paraId="32C79B50" w14:textId="77777777" w:rsidR="004109EB" w:rsidRPr="007F5DC8" w:rsidRDefault="004109EB" w:rsidP="00C14AF9">
            <w:pPr>
              <w:suppressAutoHyphens/>
              <w:spacing w:after="0" w:line="240" w:lineRule="auto"/>
              <w:jc w:val="center"/>
              <w:rPr>
                <w:rFonts w:ascii="Times New Roman" w:hAnsi="Times New Roman"/>
                <w:b/>
                <w:bCs/>
              </w:rPr>
            </w:pPr>
            <w:r w:rsidRPr="007F5DC8">
              <w:rPr>
                <w:rFonts w:ascii="Times New Roman" w:hAnsi="Times New Roman"/>
                <w:b/>
                <w:bCs/>
              </w:rPr>
              <w:t>Методы оценки</w:t>
            </w:r>
          </w:p>
        </w:tc>
      </w:tr>
      <w:tr w:rsidR="004109EB" w:rsidRPr="007F5DC8" w14:paraId="2098F81A" w14:textId="77777777" w:rsidTr="000B5D0D">
        <w:tc>
          <w:tcPr>
            <w:tcW w:w="2167" w:type="dxa"/>
          </w:tcPr>
          <w:p w14:paraId="030CED02"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 xml:space="preserve">ПК 3.1. </w:t>
            </w:r>
          </w:p>
          <w:p w14:paraId="21ED24BE" w14:textId="7BAAAE7D"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w:t>
            </w:r>
          </w:p>
          <w:p w14:paraId="70B61123" w14:textId="77777777" w:rsidR="004109EB" w:rsidRPr="007F5DC8" w:rsidRDefault="004109EB" w:rsidP="000206B1">
            <w:pPr>
              <w:suppressAutoHyphens/>
              <w:spacing w:after="0" w:line="240" w:lineRule="auto"/>
              <w:jc w:val="center"/>
              <w:rPr>
                <w:rFonts w:ascii="Times New Roman" w:hAnsi="Times New Roman"/>
                <w:i/>
              </w:rPr>
            </w:pPr>
          </w:p>
        </w:tc>
        <w:tc>
          <w:tcPr>
            <w:tcW w:w="3822" w:type="dxa"/>
          </w:tcPr>
          <w:p w14:paraId="13BC596A"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правильность использования нормативно-правовой базы по осуществлению медико-социальной экспертизы</w:t>
            </w:r>
          </w:p>
          <w:p w14:paraId="3BBEE7FD"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правильная последовательность, точность проведения доврачебного функционального обследования пациентов и инвалидов</w:t>
            </w:r>
          </w:p>
          <w:p w14:paraId="25D69C65"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правильность, грамотность заполнения медицинской документации грамотность </w:t>
            </w:r>
          </w:p>
        </w:tc>
        <w:tc>
          <w:tcPr>
            <w:tcW w:w="3253" w:type="dxa"/>
          </w:tcPr>
          <w:p w14:paraId="353A8D1C"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Оценка решения профессиональных ситуационных задач.</w:t>
            </w:r>
          </w:p>
          <w:p w14:paraId="22442A6A"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Оценка анализа конкретных ситуаций (кейсов).</w:t>
            </w:r>
          </w:p>
          <w:p w14:paraId="2C1BE3AD" w14:textId="77777777" w:rsidR="004109EB" w:rsidRPr="007F5DC8" w:rsidRDefault="004109EB" w:rsidP="00C14AF9">
            <w:pPr>
              <w:spacing w:after="0" w:line="240" w:lineRule="auto"/>
              <w:ind w:firstLine="430"/>
              <w:jc w:val="both"/>
              <w:rPr>
                <w:rFonts w:ascii="Times New Roman" w:hAnsi="Times New Roman"/>
              </w:rPr>
            </w:pPr>
            <w:r w:rsidRPr="007F5DC8">
              <w:rPr>
                <w:rFonts w:ascii="Times New Roman" w:hAnsi="Times New Roman"/>
              </w:rPr>
              <w:t>Экспертное наблюдение выполнения практических работ</w:t>
            </w:r>
          </w:p>
          <w:p w14:paraId="44FA1C0B"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Проверка дневника и отчета учебной практики</w:t>
            </w:r>
          </w:p>
          <w:p w14:paraId="4A12B4AD"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Экспертное наблюдение</w:t>
            </w:r>
          </w:p>
          <w:p w14:paraId="4AAA3327"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и характеристика руководителя учебной практики</w:t>
            </w:r>
          </w:p>
          <w:p w14:paraId="7E7944FE"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Проверка оценочного листа освоенных компетенций</w:t>
            </w:r>
          </w:p>
          <w:p w14:paraId="0D58BEB6" w14:textId="77777777" w:rsidR="004109EB" w:rsidRPr="007F5DC8" w:rsidRDefault="004109EB" w:rsidP="00C14AF9">
            <w:pPr>
              <w:spacing w:after="0" w:line="240" w:lineRule="auto"/>
              <w:ind w:firstLine="430"/>
              <w:jc w:val="both"/>
              <w:rPr>
                <w:rFonts w:ascii="Times New Roman" w:hAnsi="Times New Roman"/>
              </w:rPr>
            </w:pPr>
            <w:r w:rsidRPr="007F5DC8">
              <w:rPr>
                <w:rFonts w:ascii="Times New Roman" w:eastAsia="Calibri" w:hAnsi="Times New Roman"/>
              </w:rPr>
              <w:t>Оценка материалов портфолио достижений обучающегося</w:t>
            </w:r>
          </w:p>
        </w:tc>
      </w:tr>
      <w:tr w:rsidR="004109EB" w:rsidRPr="007F5DC8" w14:paraId="530DAA7A" w14:textId="77777777" w:rsidTr="000B5D0D">
        <w:tc>
          <w:tcPr>
            <w:tcW w:w="2167" w:type="dxa"/>
          </w:tcPr>
          <w:p w14:paraId="2772C8D3"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 xml:space="preserve">ПК 3.2. </w:t>
            </w:r>
          </w:p>
          <w:p w14:paraId="70121214" w14:textId="77777777" w:rsidR="004109EB" w:rsidRPr="007F5DC8" w:rsidRDefault="004109EB" w:rsidP="00C14AF9">
            <w:pPr>
              <w:suppressAutoHyphens/>
              <w:spacing w:after="0" w:line="240" w:lineRule="auto"/>
              <w:jc w:val="center"/>
              <w:rPr>
                <w:rFonts w:ascii="Times New Roman" w:hAnsi="Times New Roman"/>
              </w:rPr>
            </w:pPr>
          </w:p>
          <w:p w14:paraId="004C7A26" w14:textId="77777777" w:rsidR="004109EB" w:rsidRPr="007F5DC8" w:rsidRDefault="004109EB" w:rsidP="00C14AF9">
            <w:pPr>
              <w:suppressAutoHyphens/>
              <w:spacing w:after="0" w:line="240" w:lineRule="auto"/>
              <w:jc w:val="center"/>
              <w:rPr>
                <w:rFonts w:ascii="Times New Roman" w:hAnsi="Times New Roman"/>
              </w:rPr>
            </w:pPr>
          </w:p>
        </w:tc>
        <w:tc>
          <w:tcPr>
            <w:tcW w:w="3822" w:type="dxa"/>
          </w:tcPr>
          <w:p w14:paraId="10F6BCD4"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правильность использования нормативно-правовой базы по осуществлению медицинской реабилитации/</w:t>
            </w:r>
            <w:proofErr w:type="spellStart"/>
            <w:r w:rsidRPr="007F5DC8">
              <w:rPr>
                <w:rFonts w:eastAsia="Calibri"/>
              </w:rPr>
              <w:t>абилитации</w:t>
            </w:r>
            <w:proofErr w:type="spellEnd"/>
            <w:r w:rsidRPr="007F5DC8">
              <w:rPr>
                <w:rFonts w:eastAsia="Calibri"/>
              </w:rPr>
              <w:t xml:space="preserve"> пациентов с различной патологией</w:t>
            </w:r>
          </w:p>
          <w:p w14:paraId="64B6CD42"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правильность составления индивидуальных планов медицинской реабилитации пациентов на амбулаторном этапе реабилитации </w:t>
            </w:r>
          </w:p>
          <w:p w14:paraId="53ED46AE"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p>
          <w:p w14:paraId="50BD6E3B"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полнота и точность планирования междисциплинарного взаимодействия </w:t>
            </w:r>
          </w:p>
          <w:p w14:paraId="0E3AB24A"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правильность, грамотность заполнения медицинской документации грамотность</w:t>
            </w:r>
          </w:p>
        </w:tc>
        <w:tc>
          <w:tcPr>
            <w:tcW w:w="3253" w:type="dxa"/>
          </w:tcPr>
          <w:p w14:paraId="7CD68716"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Оценка решения профессиональных ситуационных задач.</w:t>
            </w:r>
          </w:p>
          <w:p w14:paraId="4D095EC3"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Оценка анализа конкретных ситуаций (кейсов).</w:t>
            </w:r>
          </w:p>
          <w:p w14:paraId="7B853DC5" w14:textId="77777777" w:rsidR="004109EB" w:rsidRPr="007F5DC8" w:rsidRDefault="004109EB" w:rsidP="00C14AF9">
            <w:pPr>
              <w:spacing w:after="0" w:line="240" w:lineRule="auto"/>
              <w:ind w:firstLine="430"/>
              <w:jc w:val="both"/>
              <w:rPr>
                <w:rFonts w:ascii="Times New Roman" w:hAnsi="Times New Roman"/>
              </w:rPr>
            </w:pPr>
            <w:r w:rsidRPr="007F5DC8">
              <w:rPr>
                <w:rFonts w:ascii="Times New Roman" w:hAnsi="Times New Roman"/>
              </w:rPr>
              <w:t>Экспертное наблюдение выполнения практических работ.</w:t>
            </w:r>
          </w:p>
          <w:p w14:paraId="419FB417"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Проверка дневника и отчета учебной практики.</w:t>
            </w:r>
          </w:p>
          <w:p w14:paraId="26CCA435"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Экспертное наблюдение</w:t>
            </w:r>
          </w:p>
          <w:p w14:paraId="13C45488"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и характеристика руководителя учебной практики.</w:t>
            </w:r>
          </w:p>
          <w:p w14:paraId="6DEB9FA0"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Проверка оценочного листа освоенных компетенций.</w:t>
            </w:r>
          </w:p>
          <w:p w14:paraId="03579C23" w14:textId="77777777" w:rsidR="004109EB" w:rsidRPr="007F5DC8" w:rsidRDefault="004109EB" w:rsidP="00C14AF9">
            <w:pPr>
              <w:ind w:firstLine="430"/>
              <w:jc w:val="both"/>
              <w:rPr>
                <w:rFonts w:ascii="Times New Roman" w:hAnsi="Times New Roman"/>
                <w:i/>
              </w:rPr>
            </w:pPr>
            <w:r w:rsidRPr="007F5DC8">
              <w:rPr>
                <w:rFonts w:ascii="Times New Roman" w:eastAsia="Calibri" w:hAnsi="Times New Roman"/>
              </w:rPr>
              <w:t>Оценка материалов портфолио достижений обучающегося.</w:t>
            </w:r>
          </w:p>
        </w:tc>
      </w:tr>
      <w:tr w:rsidR="004109EB" w:rsidRPr="007F5DC8" w14:paraId="4DEC0BEF" w14:textId="77777777" w:rsidTr="000B5D0D">
        <w:tc>
          <w:tcPr>
            <w:tcW w:w="2167" w:type="dxa"/>
          </w:tcPr>
          <w:p w14:paraId="4E51FA43" w14:textId="77777777" w:rsidR="004109EB" w:rsidRPr="007F5DC8" w:rsidRDefault="004109EB" w:rsidP="00C14AF9">
            <w:pPr>
              <w:suppressAutoHyphens/>
              <w:spacing w:after="0" w:line="240" w:lineRule="auto"/>
              <w:jc w:val="center"/>
              <w:rPr>
                <w:rFonts w:ascii="Times New Roman" w:hAnsi="Times New Roman"/>
              </w:rPr>
            </w:pPr>
            <w:r w:rsidRPr="007F5DC8">
              <w:rPr>
                <w:rFonts w:ascii="Times New Roman" w:hAnsi="Times New Roman"/>
              </w:rPr>
              <w:t xml:space="preserve">ПК 3.3. </w:t>
            </w:r>
          </w:p>
          <w:p w14:paraId="656A0DD0" w14:textId="77777777" w:rsidR="004109EB" w:rsidRPr="007F5DC8" w:rsidRDefault="004109EB" w:rsidP="000B5D0D">
            <w:pPr>
              <w:suppressAutoHyphens/>
              <w:spacing w:after="0" w:line="240" w:lineRule="auto"/>
              <w:jc w:val="center"/>
              <w:rPr>
                <w:rFonts w:ascii="Times New Roman" w:hAnsi="Times New Roman"/>
              </w:rPr>
            </w:pPr>
          </w:p>
        </w:tc>
        <w:tc>
          <w:tcPr>
            <w:tcW w:w="3822" w:type="dxa"/>
          </w:tcPr>
          <w:p w14:paraId="30A0D016"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правильность использования нормативно-правовой базы по </w:t>
            </w:r>
            <w:r w:rsidRPr="007F5DC8">
              <w:rPr>
                <w:rFonts w:eastAsia="Calibri"/>
              </w:rPr>
              <w:lastRenderedPageBreak/>
              <w:t>осуществлению паллиативной помощи пациентам, в т.ч. инвалидам</w:t>
            </w:r>
          </w:p>
          <w:p w14:paraId="245BA892"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правильность составления индивидуальных планов паллиативного ухода за пациентами </w:t>
            </w:r>
          </w:p>
          <w:p w14:paraId="6B5EB4F0"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p>
          <w:p w14:paraId="2B505B77"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 xml:space="preserve">точность и полнота планирования междисциплинарного взаимодействия </w:t>
            </w:r>
          </w:p>
          <w:p w14:paraId="44D1BCDF" w14:textId="77777777" w:rsidR="004109EB" w:rsidRPr="007F5DC8" w:rsidRDefault="004109EB" w:rsidP="00C14AF9">
            <w:pPr>
              <w:pStyle w:val="ae"/>
              <w:spacing w:before="0" w:after="0"/>
              <w:ind w:left="0" w:firstLine="430"/>
              <w:contextualSpacing/>
              <w:jc w:val="both"/>
              <w:rPr>
                <w:rFonts w:eastAsia="Calibri"/>
              </w:rPr>
            </w:pPr>
            <w:r w:rsidRPr="007F5DC8">
              <w:rPr>
                <w:rFonts w:eastAsia="Calibri"/>
              </w:rPr>
              <w:t>правильность, грамотность заполнения медицинской документации грамотность</w:t>
            </w:r>
          </w:p>
        </w:tc>
        <w:tc>
          <w:tcPr>
            <w:tcW w:w="3253" w:type="dxa"/>
          </w:tcPr>
          <w:p w14:paraId="3D478C48"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lastRenderedPageBreak/>
              <w:t xml:space="preserve">Оценка решения профессиональных </w:t>
            </w:r>
            <w:r w:rsidRPr="007F5DC8">
              <w:rPr>
                <w:rFonts w:ascii="Times New Roman" w:eastAsia="Calibri" w:hAnsi="Times New Roman"/>
              </w:rPr>
              <w:lastRenderedPageBreak/>
              <w:t>ситуационных задач.</w:t>
            </w:r>
          </w:p>
          <w:p w14:paraId="7CDD74C1"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Оценка анализа конкретных ситуаций (кейсов).</w:t>
            </w:r>
          </w:p>
          <w:p w14:paraId="56D4FEB5" w14:textId="77777777" w:rsidR="004109EB" w:rsidRPr="007F5DC8" w:rsidRDefault="004109EB" w:rsidP="00C14AF9">
            <w:pPr>
              <w:spacing w:after="0" w:line="240" w:lineRule="auto"/>
              <w:ind w:firstLine="430"/>
              <w:jc w:val="both"/>
              <w:rPr>
                <w:rFonts w:ascii="Times New Roman" w:hAnsi="Times New Roman"/>
              </w:rPr>
            </w:pPr>
            <w:r w:rsidRPr="007F5DC8">
              <w:rPr>
                <w:rFonts w:ascii="Times New Roman" w:hAnsi="Times New Roman"/>
              </w:rPr>
              <w:t>Экспертное наблюдение выполнения практических работ.</w:t>
            </w:r>
          </w:p>
          <w:p w14:paraId="443C437D"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Проверка дневника и отчета учебной практики.</w:t>
            </w:r>
          </w:p>
          <w:p w14:paraId="56F5F52A" w14:textId="77777777" w:rsidR="004109EB" w:rsidRPr="007F5DC8" w:rsidRDefault="004109EB" w:rsidP="00C14AF9">
            <w:pPr>
              <w:spacing w:after="0" w:line="240" w:lineRule="auto"/>
              <w:ind w:firstLine="430"/>
              <w:contextualSpacing/>
              <w:jc w:val="both"/>
              <w:rPr>
                <w:rFonts w:ascii="Times New Roman" w:eastAsia="Calibri" w:hAnsi="Times New Roman"/>
              </w:rPr>
            </w:pPr>
            <w:r w:rsidRPr="007F5DC8">
              <w:rPr>
                <w:rFonts w:ascii="Times New Roman" w:eastAsia="Calibri" w:hAnsi="Times New Roman"/>
              </w:rPr>
              <w:t>Экспертное наблюдение</w:t>
            </w:r>
          </w:p>
          <w:p w14:paraId="34CB3588"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и характеристика руководителя учебной практики.</w:t>
            </w:r>
          </w:p>
          <w:p w14:paraId="72D1841C" w14:textId="77777777" w:rsidR="004109EB" w:rsidRPr="007F5DC8" w:rsidRDefault="004109EB" w:rsidP="00C14AF9">
            <w:pPr>
              <w:spacing w:after="0" w:line="240" w:lineRule="auto"/>
              <w:ind w:firstLine="430"/>
              <w:jc w:val="both"/>
              <w:rPr>
                <w:rFonts w:ascii="Times New Roman" w:eastAsia="Calibri" w:hAnsi="Times New Roman"/>
              </w:rPr>
            </w:pPr>
            <w:r w:rsidRPr="007F5DC8">
              <w:rPr>
                <w:rFonts w:ascii="Times New Roman" w:eastAsia="Calibri" w:hAnsi="Times New Roman"/>
              </w:rPr>
              <w:t>Проверка оценочного листа освоенных компетенций.</w:t>
            </w:r>
          </w:p>
          <w:p w14:paraId="6AC620FA" w14:textId="77777777" w:rsidR="004109EB" w:rsidRPr="007F5DC8" w:rsidRDefault="004109EB" w:rsidP="00C14AF9">
            <w:pPr>
              <w:ind w:firstLine="430"/>
              <w:jc w:val="both"/>
              <w:rPr>
                <w:rFonts w:ascii="Times New Roman" w:hAnsi="Times New Roman"/>
                <w:i/>
              </w:rPr>
            </w:pPr>
            <w:r w:rsidRPr="007F5DC8">
              <w:rPr>
                <w:rFonts w:ascii="Times New Roman" w:eastAsia="Calibri" w:hAnsi="Times New Roman"/>
              </w:rPr>
              <w:t>Оценка материалов портфолио достижений обучающегося.</w:t>
            </w:r>
          </w:p>
        </w:tc>
      </w:tr>
      <w:tr w:rsidR="000B5D0D" w:rsidRPr="007F5DC8" w14:paraId="0ED7D73E" w14:textId="77777777" w:rsidTr="000B5D0D">
        <w:tc>
          <w:tcPr>
            <w:tcW w:w="2167" w:type="dxa"/>
          </w:tcPr>
          <w:p w14:paraId="6A4D37D0" w14:textId="68E6F96B" w:rsidR="000B5D0D" w:rsidRPr="000B5D0D" w:rsidRDefault="000B5D0D" w:rsidP="000B5D0D">
            <w:pPr>
              <w:suppressAutoHyphens/>
              <w:spacing w:after="0" w:line="240" w:lineRule="auto"/>
              <w:rPr>
                <w:rFonts w:ascii="Times New Roman" w:hAnsi="Times New Roman"/>
                <w:bCs/>
              </w:rPr>
            </w:pPr>
            <w:r w:rsidRPr="000B5D0D">
              <w:rPr>
                <w:rFonts w:ascii="Times New Roman" w:hAnsi="Times New Roman"/>
                <w:bCs/>
                <w:sz w:val="24"/>
                <w:szCs w:val="24"/>
              </w:rPr>
              <w:lastRenderedPageBreak/>
              <w:t xml:space="preserve">ОК </w:t>
            </w:r>
            <w:proofErr w:type="gramStart"/>
            <w:r w:rsidRPr="000B5D0D">
              <w:rPr>
                <w:rFonts w:ascii="Times New Roman" w:hAnsi="Times New Roman"/>
                <w:bCs/>
                <w:sz w:val="24"/>
                <w:szCs w:val="24"/>
              </w:rPr>
              <w:t>01.Выбирать</w:t>
            </w:r>
            <w:proofErr w:type="gramEnd"/>
            <w:r w:rsidRPr="000B5D0D">
              <w:rPr>
                <w:rFonts w:ascii="Times New Roman" w:hAnsi="Times New Roman"/>
                <w:bCs/>
                <w:sz w:val="24"/>
                <w:szCs w:val="24"/>
              </w:rPr>
              <w:t xml:space="preserve"> способы решения задач профессиональной деятельности применительно к различным контекстам</w:t>
            </w:r>
          </w:p>
        </w:tc>
        <w:tc>
          <w:tcPr>
            <w:tcW w:w="3822" w:type="dxa"/>
            <w:tcBorders>
              <w:top w:val="single" w:sz="4" w:space="0" w:color="auto"/>
              <w:left w:val="single" w:sz="4" w:space="0" w:color="auto"/>
              <w:bottom w:val="single" w:sz="4" w:space="0" w:color="auto"/>
              <w:right w:val="single" w:sz="4" w:space="0" w:color="auto"/>
            </w:tcBorders>
          </w:tcPr>
          <w:p w14:paraId="47A23B16" w14:textId="77777777" w:rsidR="000B5D0D" w:rsidRPr="00DC6A8B" w:rsidRDefault="000B5D0D" w:rsidP="000B5D0D">
            <w:pPr>
              <w:snapToGrid w:val="0"/>
              <w:spacing w:after="0"/>
              <w:rPr>
                <w:rFonts w:ascii="Times New Roman" w:hAnsi="Times New Roman" w:cs="Times New Roman"/>
                <w:color w:val="000000" w:themeColor="text1"/>
                <w:sz w:val="24"/>
                <w:szCs w:val="24"/>
              </w:rPr>
            </w:pPr>
            <w:r w:rsidRPr="00DC6A8B">
              <w:rPr>
                <w:rStyle w:val="af0"/>
                <w:rFonts w:ascii="Times New Roman" w:hAnsi="Times New Roman"/>
                <w:i w:val="0"/>
                <w:iCs/>
                <w:color w:val="000000" w:themeColor="text1"/>
                <w:sz w:val="24"/>
                <w:szCs w:val="24"/>
              </w:rPr>
              <w:t>Соответствие выбранных способов решения задач профессиональной деятельности поставленным целям;</w:t>
            </w:r>
          </w:p>
          <w:p w14:paraId="2F631083" w14:textId="35C1A0D2" w:rsidR="000B5D0D" w:rsidRPr="007F5DC8" w:rsidRDefault="000B5D0D" w:rsidP="000B5D0D">
            <w:pPr>
              <w:pStyle w:val="ae"/>
              <w:spacing w:before="0" w:after="0"/>
              <w:ind w:left="0" w:firstLine="430"/>
              <w:contextualSpacing/>
              <w:jc w:val="both"/>
              <w:rPr>
                <w:rFonts w:eastAsia="Calibri"/>
              </w:rPr>
            </w:pPr>
            <w:r w:rsidRPr="00DC6A8B">
              <w:rPr>
                <w:color w:val="000000" w:themeColor="text1"/>
              </w:rPr>
              <w:t>соотнесение показателей результата выполнения задач профессиональной деятельности со стандартами</w:t>
            </w:r>
          </w:p>
        </w:tc>
        <w:tc>
          <w:tcPr>
            <w:tcW w:w="3253" w:type="dxa"/>
            <w:tcBorders>
              <w:top w:val="single" w:sz="4" w:space="0" w:color="auto"/>
              <w:left w:val="single" w:sz="4" w:space="0" w:color="auto"/>
              <w:right w:val="single" w:sz="4" w:space="0" w:color="auto"/>
            </w:tcBorders>
          </w:tcPr>
          <w:p w14:paraId="067D454A" w14:textId="60436C5B" w:rsidR="000B5D0D" w:rsidRPr="007F5DC8" w:rsidRDefault="000B5D0D" w:rsidP="000B5D0D">
            <w:pPr>
              <w:spacing w:after="0" w:line="240" w:lineRule="auto"/>
              <w:ind w:firstLine="430"/>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0B5D0D" w:rsidRPr="007F5DC8" w14:paraId="489B2A04" w14:textId="77777777" w:rsidTr="000B5D0D">
        <w:tc>
          <w:tcPr>
            <w:tcW w:w="2167" w:type="dxa"/>
          </w:tcPr>
          <w:p w14:paraId="669D6332" w14:textId="266ED082" w:rsidR="000B5D0D" w:rsidRPr="000B5D0D" w:rsidRDefault="000B5D0D" w:rsidP="000B5D0D">
            <w:pPr>
              <w:suppressAutoHyphens/>
              <w:spacing w:after="0" w:line="240" w:lineRule="auto"/>
              <w:rPr>
                <w:rFonts w:ascii="Times New Roman" w:hAnsi="Times New Roman"/>
                <w:bCs/>
              </w:rPr>
            </w:pPr>
            <w:r w:rsidRPr="000B5D0D">
              <w:rPr>
                <w:rFonts w:ascii="Times New Roman" w:hAnsi="Times New Roman"/>
                <w:b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2" w:type="dxa"/>
            <w:tcBorders>
              <w:top w:val="single" w:sz="4" w:space="0" w:color="auto"/>
              <w:left w:val="single" w:sz="4" w:space="0" w:color="auto"/>
              <w:bottom w:val="single" w:sz="4" w:space="0" w:color="auto"/>
              <w:right w:val="single" w:sz="4" w:space="0" w:color="auto"/>
            </w:tcBorders>
          </w:tcPr>
          <w:p w14:paraId="3EF3676E" w14:textId="15A0D79F" w:rsidR="000B5D0D" w:rsidRPr="007F5DC8" w:rsidRDefault="000B5D0D" w:rsidP="000B5D0D">
            <w:pPr>
              <w:pStyle w:val="ae"/>
              <w:spacing w:before="0" w:after="0"/>
              <w:ind w:left="0" w:firstLine="430"/>
              <w:contextualSpacing/>
              <w:jc w:val="both"/>
              <w:rPr>
                <w:rFonts w:eastAsia="Calibri"/>
              </w:rPr>
            </w:pPr>
            <w:r w:rsidRPr="00DC6A8B">
              <w:rPr>
                <w:bCs/>
                <w:iCs/>
                <w:color w:val="000000" w:themeColor="text1"/>
              </w:rPr>
              <w:t>Определяет задачи для поиска информации, структурирует получаемую информацию, применяет средства информационных технологий для решения профессиональных задач, использует современное программное обеспечение</w:t>
            </w:r>
          </w:p>
        </w:tc>
        <w:tc>
          <w:tcPr>
            <w:tcW w:w="3253" w:type="dxa"/>
            <w:tcBorders>
              <w:left w:val="single" w:sz="4" w:space="0" w:color="auto"/>
              <w:right w:val="single" w:sz="4" w:space="0" w:color="auto"/>
            </w:tcBorders>
          </w:tcPr>
          <w:p w14:paraId="1AD3C0E1" w14:textId="567CAC34" w:rsidR="000B5D0D" w:rsidRPr="007F5DC8" w:rsidRDefault="000B5D0D" w:rsidP="000B5D0D">
            <w:pPr>
              <w:spacing w:after="0" w:line="240" w:lineRule="auto"/>
              <w:ind w:firstLine="430"/>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0B5D0D" w:rsidRPr="007F5DC8" w14:paraId="58CC4D0A" w14:textId="77777777" w:rsidTr="005B4CC3">
        <w:tc>
          <w:tcPr>
            <w:tcW w:w="2167" w:type="dxa"/>
          </w:tcPr>
          <w:p w14:paraId="15B841B3" w14:textId="1BD1DB00" w:rsidR="000B5D0D" w:rsidRPr="000B5D0D" w:rsidRDefault="000B5D0D" w:rsidP="000B5D0D">
            <w:pPr>
              <w:suppressAutoHyphens/>
              <w:spacing w:after="0" w:line="240" w:lineRule="auto"/>
              <w:rPr>
                <w:rFonts w:ascii="Times New Roman" w:hAnsi="Times New Roman"/>
                <w:bCs/>
              </w:rPr>
            </w:pPr>
            <w:r w:rsidRPr="000B5D0D">
              <w:rPr>
                <w:rFonts w:ascii="Times New Roman" w:hAnsi="Times New Roman"/>
                <w:bCs/>
                <w:sz w:val="24"/>
                <w:szCs w:val="24"/>
              </w:rPr>
              <w:t>ОК 04.</w:t>
            </w:r>
            <w:r w:rsidRPr="000B5D0D">
              <w:rPr>
                <w:rFonts w:ascii="Times New Roman" w:hAnsi="Times New Roman"/>
                <w:bCs/>
                <w:iCs/>
                <w:sz w:val="24"/>
                <w:szCs w:val="24"/>
              </w:rPr>
              <w:t xml:space="preserve"> Эффективно взаимодействовать и работать в коллективе и команде</w:t>
            </w:r>
          </w:p>
        </w:tc>
        <w:tc>
          <w:tcPr>
            <w:tcW w:w="3822" w:type="dxa"/>
            <w:tcBorders>
              <w:top w:val="single" w:sz="4" w:space="0" w:color="auto"/>
              <w:left w:val="single" w:sz="4" w:space="0" w:color="auto"/>
              <w:bottom w:val="single" w:sz="4" w:space="0" w:color="auto"/>
              <w:right w:val="single" w:sz="4" w:space="0" w:color="auto"/>
            </w:tcBorders>
          </w:tcPr>
          <w:p w14:paraId="58BD2C7E" w14:textId="0CA59AC6" w:rsidR="000B5D0D" w:rsidRPr="007F5DC8" w:rsidRDefault="000B5D0D" w:rsidP="000B5D0D">
            <w:pPr>
              <w:pStyle w:val="ae"/>
              <w:spacing w:before="0" w:after="0"/>
              <w:ind w:left="0" w:firstLine="430"/>
              <w:contextualSpacing/>
              <w:jc w:val="both"/>
              <w:rPr>
                <w:rFonts w:eastAsia="Calibri"/>
              </w:rPr>
            </w:pPr>
            <w:r w:rsidRPr="00DC6A8B">
              <w:rPr>
                <w:color w:val="000000" w:themeColor="text1"/>
              </w:rPr>
              <w:t>Организует работу коллектива и команды, взаимодействует с коллегами, руководством, клиентами в ходе профессиональной деятельности</w:t>
            </w:r>
          </w:p>
        </w:tc>
        <w:tc>
          <w:tcPr>
            <w:tcW w:w="3253" w:type="dxa"/>
            <w:tcBorders>
              <w:left w:val="single" w:sz="4" w:space="0" w:color="auto"/>
              <w:right w:val="single" w:sz="4" w:space="0" w:color="auto"/>
            </w:tcBorders>
          </w:tcPr>
          <w:p w14:paraId="6C60CE03" w14:textId="482F4498" w:rsidR="000B5D0D" w:rsidRPr="007F5DC8" w:rsidRDefault="000B5D0D" w:rsidP="000B5D0D">
            <w:pPr>
              <w:spacing w:after="0" w:line="240" w:lineRule="auto"/>
              <w:ind w:firstLine="430"/>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0B5D0D" w:rsidRPr="007F5DC8" w14:paraId="77F8692E" w14:textId="77777777" w:rsidTr="005B4CC3">
        <w:tc>
          <w:tcPr>
            <w:tcW w:w="2167" w:type="dxa"/>
          </w:tcPr>
          <w:p w14:paraId="64C22383" w14:textId="1FB5C8F7" w:rsidR="000B5D0D" w:rsidRPr="000B5D0D" w:rsidRDefault="000B5D0D" w:rsidP="000B5D0D">
            <w:pPr>
              <w:suppressAutoHyphens/>
              <w:spacing w:after="0" w:line="240" w:lineRule="auto"/>
              <w:rPr>
                <w:rFonts w:ascii="Times New Roman" w:hAnsi="Times New Roman"/>
                <w:bCs/>
              </w:rPr>
            </w:pPr>
            <w:r w:rsidRPr="000B5D0D">
              <w:rPr>
                <w:rFonts w:ascii="Times New Roman" w:hAnsi="Times New Roman"/>
                <w:bCs/>
                <w:sz w:val="24"/>
                <w:szCs w:val="24"/>
              </w:rPr>
              <w:lastRenderedPageBreak/>
              <w:t>ОК 05.</w:t>
            </w:r>
            <w:r w:rsidRPr="000B5D0D">
              <w:rPr>
                <w:rFonts w:ascii="Times New Roman" w:hAnsi="Times New Roman"/>
                <w:bCs/>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2" w:type="dxa"/>
            <w:tcBorders>
              <w:top w:val="single" w:sz="4" w:space="0" w:color="auto"/>
              <w:left w:val="single" w:sz="4" w:space="0" w:color="auto"/>
              <w:bottom w:val="single" w:sz="4" w:space="0" w:color="auto"/>
              <w:right w:val="single" w:sz="4" w:space="0" w:color="auto"/>
            </w:tcBorders>
          </w:tcPr>
          <w:p w14:paraId="06D93953" w14:textId="58674A91" w:rsidR="000B5D0D" w:rsidRPr="007F5DC8" w:rsidRDefault="000B5D0D" w:rsidP="000B5D0D">
            <w:pPr>
              <w:pStyle w:val="ae"/>
              <w:spacing w:before="0" w:after="0"/>
              <w:ind w:left="0" w:firstLine="430"/>
              <w:contextualSpacing/>
              <w:jc w:val="both"/>
              <w:rPr>
                <w:rFonts w:eastAsia="Calibri"/>
              </w:rPr>
            </w:pPr>
            <w:r w:rsidRPr="00DC6A8B">
              <w:rPr>
                <w:color w:val="000000" w:themeColor="text1"/>
              </w:rPr>
              <w:t>Грамотно излагает свои мысли и оформляет документы по профессиональной тематике на государственном языке, проявлять толерантность в рабочем коллективе</w:t>
            </w:r>
          </w:p>
        </w:tc>
        <w:tc>
          <w:tcPr>
            <w:tcW w:w="3253" w:type="dxa"/>
            <w:tcBorders>
              <w:left w:val="single" w:sz="4" w:space="0" w:color="auto"/>
              <w:bottom w:val="single" w:sz="4" w:space="0" w:color="auto"/>
              <w:right w:val="single" w:sz="4" w:space="0" w:color="auto"/>
            </w:tcBorders>
          </w:tcPr>
          <w:p w14:paraId="5678EBBC" w14:textId="0DA4843B" w:rsidR="000B5D0D" w:rsidRPr="007F5DC8" w:rsidRDefault="000B5D0D" w:rsidP="000B5D0D">
            <w:pPr>
              <w:spacing w:after="0" w:line="240" w:lineRule="auto"/>
              <w:ind w:firstLine="430"/>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0B5D0D" w:rsidRPr="007F5DC8" w14:paraId="54531CA7" w14:textId="77777777" w:rsidTr="004E3091">
        <w:tc>
          <w:tcPr>
            <w:tcW w:w="2167" w:type="dxa"/>
          </w:tcPr>
          <w:p w14:paraId="06F47BCE" w14:textId="1F60D141" w:rsidR="000B5D0D" w:rsidRPr="000B5D0D" w:rsidRDefault="000B5D0D" w:rsidP="000B5D0D">
            <w:pPr>
              <w:suppressAutoHyphens/>
              <w:spacing w:after="0" w:line="240" w:lineRule="auto"/>
              <w:rPr>
                <w:rFonts w:ascii="Times New Roman" w:hAnsi="Times New Roman"/>
                <w:bCs/>
                <w:sz w:val="24"/>
                <w:szCs w:val="24"/>
              </w:rPr>
            </w:pPr>
            <w:r w:rsidRPr="000B5D0D">
              <w:rPr>
                <w:rFonts w:ascii="Times New Roman" w:hAnsi="Times New Roman"/>
                <w:bCs/>
                <w:sz w:val="24"/>
                <w:szCs w:val="24"/>
              </w:rPr>
              <w:t>ОК 09.</w:t>
            </w:r>
            <w:r w:rsidRPr="000B5D0D">
              <w:rPr>
                <w:rFonts w:ascii="Times New Roman" w:hAnsi="Times New Roman"/>
                <w:bCs/>
                <w:iCs/>
                <w:sz w:val="24"/>
                <w:szCs w:val="24"/>
              </w:rPr>
              <w:t xml:space="preserve"> Пользоваться профессиональной документацией на государственном и иностранном языках</w:t>
            </w:r>
          </w:p>
        </w:tc>
        <w:tc>
          <w:tcPr>
            <w:tcW w:w="3822" w:type="dxa"/>
            <w:tcBorders>
              <w:top w:val="single" w:sz="4" w:space="0" w:color="auto"/>
              <w:left w:val="single" w:sz="4" w:space="0" w:color="auto"/>
              <w:bottom w:val="single" w:sz="4" w:space="0" w:color="auto"/>
              <w:right w:val="single" w:sz="4" w:space="0" w:color="auto"/>
            </w:tcBorders>
          </w:tcPr>
          <w:p w14:paraId="6C3E4C66" w14:textId="58E454E3" w:rsidR="000B5D0D" w:rsidRPr="007F5DC8" w:rsidRDefault="000B5D0D" w:rsidP="000B5D0D">
            <w:pPr>
              <w:pStyle w:val="ae"/>
              <w:spacing w:before="0" w:after="0"/>
              <w:ind w:left="0" w:firstLine="430"/>
              <w:contextualSpacing/>
              <w:jc w:val="both"/>
              <w:rPr>
                <w:bCs/>
                <w:iCs/>
              </w:rPr>
            </w:pPr>
            <w:r w:rsidRPr="00DC6A8B">
              <w:t>Понимает общий смысл четко произнесенных высказываний на известные темы, понимает тексты на базовые профессиональные темы, участвует в диалогах на знакомые общие и профессиональные темы</w:t>
            </w:r>
          </w:p>
        </w:tc>
        <w:tc>
          <w:tcPr>
            <w:tcW w:w="3253" w:type="dxa"/>
            <w:tcBorders>
              <w:left w:val="single" w:sz="4" w:space="0" w:color="auto"/>
              <w:bottom w:val="single" w:sz="4" w:space="0" w:color="auto"/>
              <w:right w:val="single" w:sz="4" w:space="0" w:color="auto"/>
            </w:tcBorders>
          </w:tcPr>
          <w:p w14:paraId="2D05D898" w14:textId="4A995EBF" w:rsidR="000B5D0D" w:rsidRPr="007F5DC8" w:rsidRDefault="000B5D0D" w:rsidP="000B5D0D">
            <w:pPr>
              <w:spacing w:after="0" w:line="240" w:lineRule="auto"/>
              <w:ind w:firstLine="430"/>
              <w:contextualSpacing/>
              <w:jc w:val="both"/>
              <w:rPr>
                <w:rFonts w:ascii="Times New Roman" w:eastAsia="Calibri" w:hAnsi="Times New Roman"/>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bl>
    <w:p w14:paraId="7392A610" w14:textId="77777777" w:rsidR="00FB3A65" w:rsidRDefault="00FB3A65" w:rsidP="004109EB">
      <w:pPr>
        <w:spacing w:after="0" w:line="276" w:lineRule="auto"/>
        <w:jc w:val="center"/>
      </w:pPr>
    </w:p>
    <w:sectPr w:rsidR="00FB3A65" w:rsidSect="00AA62BC">
      <w:footerReference w:type="even" r:id="rId25"/>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7300" w14:textId="77777777" w:rsidR="001951E0" w:rsidRDefault="001951E0" w:rsidP="00E3044A">
      <w:pPr>
        <w:spacing w:after="0" w:line="240" w:lineRule="auto"/>
      </w:pPr>
      <w:r>
        <w:separator/>
      </w:r>
    </w:p>
  </w:endnote>
  <w:endnote w:type="continuationSeparator" w:id="0">
    <w:p w14:paraId="47C0154B" w14:textId="77777777" w:rsidR="001951E0" w:rsidRDefault="001951E0"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58999" w14:textId="77777777" w:rsidR="00C14AF9" w:rsidRDefault="00C8190F" w:rsidP="00C14AF9">
    <w:pPr>
      <w:pStyle w:val="a5"/>
      <w:framePr w:wrap="around" w:vAnchor="text" w:hAnchor="margin" w:xAlign="right" w:y="1"/>
      <w:rPr>
        <w:rStyle w:val="a7"/>
      </w:rPr>
    </w:pPr>
    <w:r>
      <w:rPr>
        <w:rStyle w:val="a7"/>
      </w:rPr>
      <w:fldChar w:fldCharType="begin"/>
    </w:r>
    <w:r w:rsidR="00C14AF9">
      <w:rPr>
        <w:rStyle w:val="a7"/>
      </w:rPr>
      <w:instrText xml:space="preserve">PAGE  </w:instrText>
    </w:r>
    <w:r>
      <w:rPr>
        <w:rStyle w:val="a7"/>
      </w:rPr>
      <w:fldChar w:fldCharType="end"/>
    </w:r>
  </w:p>
  <w:p w14:paraId="182CAB12" w14:textId="77777777" w:rsidR="00C14AF9" w:rsidRDefault="00C14AF9" w:rsidP="00C14A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B6F4" w14:textId="77777777" w:rsidR="00C14AF9" w:rsidRDefault="00C8190F" w:rsidP="00C14AF9">
    <w:pPr>
      <w:pStyle w:val="a5"/>
      <w:jc w:val="right"/>
    </w:pPr>
    <w:r>
      <w:fldChar w:fldCharType="begin"/>
    </w:r>
    <w:r w:rsidR="00BC3E14">
      <w:instrText>PAGE   \* MERGEFORMAT</w:instrText>
    </w:r>
    <w:r>
      <w:fldChar w:fldCharType="separate"/>
    </w:r>
    <w:r w:rsidR="00352C8A">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259E" w14:textId="77777777" w:rsidR="001951E0" w:rsidRDefault="001951E0" w:rsidP="00E3044A">
      <w:pPr>
        <w:spacing w:after="0" w:line="240" w:lineRule="auto"/>
      </w:pPr>
      <w:r>
        <w:separator/>
      </w:r>
    </w:p>
  </w:footnote>
  <w:footnote w:type="continuationSeparator" w:id="0">
    <w:p w14:paraId="6360D2B0" w14:textId="77777777" w:rsidR="001951E0" w:rsidRDefault="001951E0" w:rsidP="00E3044A">
      <w:pPr>
        <w:spacing w:after="0" w:line="240" w:lineRule="auto"/>
      </w:pPr>
      <w:r>
        <w:continuationSeparator/>
      </w:r>
    </w:p>
  </w:footnote>
  <w:footnote w:id="1">
    <w:p w14:paraId="7E8229B8" w14:textId="03F3BA19" w:rsidR="00C14AF9" w:rsidRPr="006005BC" w:rsidRDefault="00C14AF9" w:rsidP="004109EB">
      <w:pPr>
        <w:pStyle w:val="aa"/>
        <w:rPr>
          <w:i/>
          <w:iCs/>
          <w:lang w:val="ru-RU"/>
        </w:rPr>
      </w:pPr>
    </w:p>
  </w:footnote>
  <w:footnote w:id="2">
    <w:p w14:paraId="62877DF7" w14:textId="77777777" w:rsidR="00C14AF9" w:rsidRPr="006005BC" w:rsidRDefault="00C14AF9" w:rsidP="004109EB">
      <w:pPr>
        <w:pStyle w:val="aa"/>
        <w:rPr>
          <w:i/>
          <w:iCs/>
          <w:lang w:val="ru-RU"/>
        </w:rPr>
      </w:pPr>
      <w:r w:rsidRPr="00E060EB">
        <w:rPr>
          <w:rStyle w:val="ac"/>
          <w:i/>
          <w:iCs/>
        </w:rPr>
        <w:footnoteRef/>
      </w:r>
      <w:r w:rsidRPr="006005BC">
        <w:rPr>
          <w:i/>
          <w:iCs/>
          <w:lang w:val="ru-RU"/>
        </w:rPr>
        <w:t xml:space="preserve"> Берутся сведения, указанные по данному виду деятельности в п. 4.2.</w:t>
      </w:r>
    </w:p>
  </w:footnote>
  <w:footnote w:id="3">
    <w:p w14:paraId="02F84BF8" w14:textId="7706B922" w:rsidR="00C14AF9" w:rsidRPr="006005BC" w:rsidRDefault="00C14AF9" w:rsidP="004109EB">
      <w:pPr>
        <w:pStyle w:val="aa"/>
        <w:jc w:val="both"/>
        <w:rPr>
          <w:i/>
          <w:sz w:val="18"/>
          <w:szCs w:val="18"/>
          <w:lang w:val="ru-RU"/>
        </w:rPr>
      </w:pPr>
      <w:r w:rsidRPr="00645845">
        <w:rPr>
          <w:rStyle w:val="ac"/>
          <w:i/>
        </w:rPr>
        <w:footnoteRef/>
      </w:r>
    </w:p>
  </w:footnote>
  <w:footnote w:id="4">
    <w:p w14:paraId="0A871767" w14:textId="1EE5F578" w:rsidR="00C14AF9" w:rsidRPr="006005BC" w:rsidRDefault="00C14AF9" w:rsidP="004109EB">
      <w:pPr>
        <w:pStyle w:val="aa"/>
        <w:jc w:val="both"/>
        <w:rPr>
          <w:sz w:val="18"/>
          <w:szCs w:val="18"/>
          <w:lang w:val="ru-RU"/>
        </w:rPr>
      </w:pPr>
    </w:p>
  </w:footnote>
  <w:footnote w:id="5">
    <w:p w14:paraId="7B9987A2" w14:textId="77777777" w:rsidR="00C14AF9" w:rsidRPr="00A056DC" w:rsidRDefault="00C14AF9" w:rsidP="004109EB">
      <w:pPr>
        <w:pStyle w:val="aa"/>
        <w:suppressAutoHyphens/>
        <w:jc w:val="both"/>
        <w:rPr>
          <w:lang w:val="ru-RU"/>
        </w:rPr>
      </w:pPr>
    </w:p>
  </w:footnote>
  <w:footnote w:id="6">
    <w:p w14:paraId="4BF5520B" w14:textId="77777777" w:rsidR="00C14AF9" w:rsidRPr="00D45F02" w:rsidRDefault="00C14AF9" w:rsidP="004109EB">
      <w:pPr>
        <w:pStyle w:val="aa"/>
        <w:rPr>
          <w:lang w:val="ru-RU"/>
        </w:rPr>
      </w:pPr>
    </w:p>
  </w:footnote>
  <w:footnote w:id="7">
    <w:p w14:paraId="1D5958D3" w14:textId="77777777" w:rsidR="00C14AF9" w:rsidRPr="00A056DC" w:rsidRDefault="00C14AF9" w:rsidP="004109EB">
      <w:pPr>
        <w:pStyle w:val="aa"/>
        <w:jc w:val="both"/>
        <w:rPr>
          <w:i/>
          <w:iCs/>
          <w:lang w:val="ru-RU"/>
        </w:rPr>
      </w:pPr>
      <w:r w:rsidRPr="00A056DC">
        <w:rPr>
          <w:rStyle w:val="ac"/>
        </w:rPr>
        <w:footnoteRef/>
      </w:r>
    </w:p>
  </w:footnote>
  <w:footnote w:id="8">
    <w:p w14:paraId="07B14E8D" w14:textId="77777777" w:rsidR="00C14AF9" w:rsidRPr="006005BC" w:rsidRDefault="00C14AF9" w:rsidP="004109EB">
      <w:pPr>
        <w:pStyle w:val="aa"/>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F8E"/>
    <w:multiLevelType w:val="multilevel"/>
    <w:tmpl w:val="0EF41CA8"/>
    <w:lvl w:ilvl="0">
      <w:start w:val="1"/>
      <w:numFmt w:val="decimal"/>
      <w:lvlText w:val="%1."/>
      <w:lvlJc w:val="left"/>
      <w:pPr>
        <w:ind w:left="360" w:hanging="360"/>
      </w:pPr>
      <w:rPr>
        <w:rFonts w:hint="default"/>
      </w:rPr>
    </w:lvl>
    <w:lvl w:ilvl="1">
      <w:start w:val="2"/>
      <w:numFmt w:val="decimal"/>
      <w:isLgl/>
      <w:lvlText w:val="%1.%2"/>
      <w:lvlJc w:val="left"/>
      <w:pPr>
        <w:ind w:left="690" w:hanging="480"/>
      </w:pPr>
      <w:rPr>
        <w:rFonts w:hint="default"/>
      </w:rPr>
    </w:lvl>
    <w:lvl w:ilvl="2">
      <w:start w:val="2"/>
      <w:numFmt w:val="decimal"/>
      <w:isLgl/>
      <w:lvlText w:val="%1.%2.%3"/>
      <w:lvlJc w:val="left"/>
      <w:pPr>
        <w:ind w:left="114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910" w:hanging="1440"/>
      </w:pPr>
      <w:rPr>
        <w:rFonts w:hint="default"/>
      </w:rPr>
    </w:lvl>
    <w:lvl w:ilvl="8">
      <w:start w:val="1"/>
      <w:numFmt w:val="decimal"/>
      <w:isLgl/>
      <w:lvlText w:val="%1.%2.%3.%4.%5.%6.%7.%8.%9"/>
      <w:lvlJc w:val="left"/>
      <w:pPr>
        <w:ind w:left="3480" w:hanging="1800"/>
      </w:pPr>
      <w:rPr>
        <w:rFonts w:hint="default"/>
      </w:rPr>
    </w:lvl>
  </w:abstractNum>
  <w:abstractNum w:abstractNumId="1" w15:restartNumberingAfterBreak="0">
    <w:nsid w:val="065C3128"/>
    <w:multiLevelType w:val="hybridMultilevel"/>
    <w:tmpl w:val="B43AC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650015"/>
    <w:multiLevelType w:val="hybridMultilevel"/>
    <w:tmpl w:val="58A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47B7B"/>
    <w:multiLevelType w:val="multilevel"/>
    <w:tmpl w:val="524CAF0E"/>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15:restartNumberingAfterBreak="0">
    <w:nsid w:val="14872B96"/>
    <w:multiLevelType w:val="hybridMultilevel"/>
    <w:tmpl w:val="4AE24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C2339F"/>
    <w:multiLevelType w:val="hybridMultilevel"/>
    <w:tmpl w:val="03D42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60E7A"/>
    <w:multiLevelType w:val="multilevel"/>
    <w:tmpl w:val="838ABD2C"/>
    <w:lvl w:ilvl="0">
      <w:start w:val="1"/>
      <w:numFmt w:val="decimal"/>
      <w:lvlText w:val="%1."/>
      <w:lvlJc w:val="left"/>
      <w:pPr>
        <w:ind w:left="786" w:hanging="360"/>
      </w:pPr>
      <w:rPr>
        <w:rFonts w:hint="default"/>
        <w:color w:val="auto"/>
      </w:rPr>
    </w:lvl>
    <w:lvl w:ilvl="1">
      <w:start w:val="1"/>
      <w:numFmt w:val="decimal"/>
      <w:isLgl/>
      <w:lvlText w:val="%1.%2."/>
      <w:lvlJc w:val="left"/>
      <w:pPr>
        <w:ind w:left="1026"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2688593E"/>
    <w:multiLevelType w:val="hybridMultilevel"/>
    <w:tmpl w:val="25EA0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C10B3"/>
    <w:multiLevelType w:val="hybridMultilevel"/>
    <w:tmpl w:val="F092C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3639CD"/>
    <w:multiLevelType w:val="hybridMultilevel"/>
    <w:tmpl w:val="4F6EB4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B2EB0"/>
    <w:multiLevelType w:val="hybridMultilevel"/>
    <w:tmpl w:val="B58A1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E15779"/>
    <w:multiLevelType w:val="hybridMultilevel"/>
    <w:tmpl w:val="ABF67DFA"/>
    <w:lvl w:ilvl="0" w:tplc="20DE5BFE">
      <w:start w:val="1"/>
      <w:numFmt w:val="decimal"/>
      <w:lvlText w:val="%1."/>
      <w:lvlJc w:val="left"/>
      <w:pPr>
        <w:ind w:left="360" w:hanging="360"/>
      </w:pPr>
      <w:rPr>
        <w:rFonts w:hint="default"/>
        <w:color w:val="auto"/>
      </w:rPr>
    </w:lvl>
    <w:lvl w:ilvl="1" w:tplc="77D6B5E4">
      <w:start w:val="1"/>
      <w:numFmt w:val="decimal"/>
      <w:lvlText w:val="%2."/>
      <w:lvlJc w:val="left"/>
      <w:pPr>
        <w:ind w:left="654" w:hanging="360"/>
      </w:pPr>
      <w:rPr>
        <w:rFonts w:hint="default"/>
      </w:r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2" w15:restartNumberingAfterBreak="0">
    <w:nsid w:val="3A977211"/>
    <w:multiLevelType w:val="hybridMultilevel"/>
    <w:tmpl w:val="A09ADCDA"/>
    <w:lvl w:ilvl="0" w:tplc="6156B04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E2E80"/>
    <w:multiLevelType w:val="hybridMultilevel"/>
    <w:tmpl w:val="5CEC5660"/>
    <w:lvl w:ilvl="0" w:tplc="20DE5BFE">
      <w:start w:val="1"/>
      <w:numFmt w:val="decimal"/>
      <w:lvlText w:val="%1."/>
      <w:lvlJc w:val="left"/>
      <w:pPr>
        <w:ind w:left="786"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5E1014B"/>
    <w:multiLevelType w:val="multilevel"/>
    <w:tmpl w:val="D628595A"/>
    <w:lvl w:ilvl="0">
      <w:start w:val="1"/>
      <w:numFmt w:val="decimal"/>
      <w:lvlText w:val="%1."/>
      <w:lvlJc w:val="left"/>
      <w:pPr>
        <w:ind w:left="720" w:hanging="360"/>
      </w:pPr>
    </w:lvl>
    <w:lvl w:ilvl="1">
      <w:start w:val="2"/>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4E0F678D"/>
    <w:multiLevelType w:val="hybridMultilevel"/>
    <w:tmpl w:val="D3BC6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8433B5"/>
    <w:multiLevelType w:val="multilevel"/>
    <w:tmpl w:val="7C66B07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4701DB2"/>
    <w:multiLevelType w:val="hybridMultilevel"/>
    <w:tmpl w:val="7FCAD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055D32"/>
    <w:multiLevelType w:val="multilevel"/>
    <w:tmpl w:val="54F802EC"/>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1166B1"/>
    <w:multiLevelType w:val="hybridMultilevel"/>
    <w:tmpl w:val="50D6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382ED9"/>
    <w:multiLevelType w:val="hybridMultilevel"/>
    <w:tmpl w:val="A628D1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3B30A1"/>
    <w:multiLevelType w:val="hybridMultilevel"/>
    <w:tmpl w:val="876CA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6E54B4"/>
    <w:multiLevelType w:val="hybridMultilevel"/>
    <w:tmpl w:val="A9C0C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503F6C"/>
    <w:multiLevelType w:val="hybridMultilevel"/>
    <w:tmpl w:val="F30EF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
  </w:num>
  <w:num w:numId="2">
    <w:abstractNumId w:val="25"/>
  </w:num>
  <w:num w:numId="3">
    <w:abstractNumId w:val="18"/>
  </w:num>
  <w:num w:numId="4">
    <w:abstractNumId w:val="16"/>
  </w:num>
  <w:num w:numId="5">
    <w:abstractNumId w:val="12"/>
  </w:num>
  <w:num w:numId="6">
    <w:abstractNumId w:val="0"/>
  </w:num>
  <w:num w:numId="7">
    <w:abstractNumId w:val="14"/>
  </w:num>
  <w:num w:numId="8">
    <w:abstractNumId w:val="15"/>
  </w:num>
  <w:num w:numId="9">
    <w:abstractNumId w:val="8"/>
  </w:num>
  <w:num w:numId="10">
    <w:abstractNumId w:val="21"/>
  </w:num>
  <w:num w:numId="11">
    <w:abstractNumId w:val="17"/>
  </w:num>
  <w:num w:numId="12">
    <w:abstractNumId w:val="22"/>
  </w:num>
  <w:num w:numId="13">
    <w:abstractNumId w:val="2"/>
  </w:num>
  <w:num w:numId="14">
    <w:abstractNumId w:val="20"/>
  </w:num>
  <w:num w:numId="15">
    <w:abstractNumId w:val="24"/>
  </w:num>
  <w:num w:numId="16">
    <w:abstractNumId w:val="4"/>
  </w:num>
  <w:num w:numId="17">
    <w:abstractNumId w:val="1"/>
  </w:num>
  <w:num w:numId="18">
    <w:abstractNumId w:val="5"/>
  </w:num>
  <w:num w:numId="19">
    <w:abstractNumId w:val="9"/>
  </w:num>
  <w:num w:numId="20">
    <w:abstractNumId w:val="7"/>
  </w:num>
  <w:num w:numId="21">
    <w:abstractNumId w:val="10"/>
  </w:num>
  <w:num w:numId="22">
    <w:abstractNumId w:val="23"/>
  </w:num>
  <w:num w:numId="23">
    <w:abstractNumId w:val="19"/>
  </w:num>
  <w:num w:numId="24">
    <w:abstractNumId w:val="11"/>
  </w:num>
  <w:num w:numId="25">
    <w:abstractNumId w:val="6"/>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B14"/>
    <w:rsid w:val="000206B1"/>
    <w:rsid w:val="00030714"/>
    <w:rsid w:val="000373DA"/>
    <w:rsid w:val="000B5D0D"/>
    <w:rsid w:val="00156C35"/>
    <w:rsid w:val="001607AE"/>
    <w:rsid w:val="0017604A"/>
    <w:rsid w:val="00185E4C"/>
    <w:rsid w:val="001951E0"/>
    <w:rsid w:val="001C7314"/>
    <w:rsid w:val="001E6EF4"/>
    <w:rsid w:val="00252283"/>
    <w:rsid w:val="002F6C3D"/>
    <w:rsid w:val="003204B6"/>
    <w:rsid w:val="00326C02"/>
    <w:rsid w:val="003313F7"/>
    <w:rsid w:val="00352C8A"/>
    <w:rsid w:val="003A72C4"/>
    <w:rsid w:val="003C0CBD"/>
    <w:rsid w:val="003C74A7"/>
    <w:rsid w:val="003E3778"/>
    <w:rsid w:val="004109EB"/>
    <w:rsid w:val="00435077"/>
    <w:rsid w:val="00464B14"/>
    <w:rsid w:val="00490442"/>
    <w:rsid w:val="004B6AE4"/>
    <w:rsid w:val="004C7C7E"/>
    <w:rsid w:val="004E40FF"/>
    <w:rsid w:val="0051635B"/>
    <w:rsid w:val="00520C81"/>
    <w:rsid w:val="00582DFF"/>
    <w:rsid w:val="005B12D1"/>
    <w:rsid w:val="005C7D2A"/>
    <w:rsid w:val="005E6C24"/>
    <w:rsid w:val="005F10BF"/>
    <w:rsid w:val="006067B6"/>
    <w:rsid w:val="00676BF4"/>
    <w:rsid w:val="00722147"/>
    <w:rsid w:val="00776A6B"/>
    <w:rsid w:val="007C44BA"/>
    <w:rsid w:val="007C7878"/>
    <w:rsid w:val="007D4759"/>
    <w:rsid w:val="00866230"/>
    <w:rsid w:val="00916915"/>
    <w:rsid w:val="00944BA5"/>
    <w:rsid w:val="0097448C"/>
    <w:rsid w:val="009D567D"/>
    <w:rsid w:val="009E5DE5"/>
    <w:rsid w:val="00AA62BC"/>
    <w:rsid w:val="00AB238E"/>
    <w:rsid w:val="00AC3730"/>
    <w:rsid w:val="00B47FC4"/>
    <w:rsid w:val="00BC3E14"/>
    <w:rsid w:val="00BD7746"/>
    <w:rsid w:val="00BF0D59"/>
    <w:rsid w:val="00C14AF9"/>
    <w:rsid w:val="00C22D80"/>
    <w:rsid w:val="00C817FB"/>
    <w:rsid w:val="00C8190F"/>
    <w:rsid w:val="00C93D78"/>
    <w:rsid w:val="00D203CF"/>
    <w:rsid w:val="00D3433A"/>
    <w:rsid w:val="00D45F02"/>
    <w:rsid w:val="00D816C6"/>
    <w:rsid w:val="00E116A1"/>
    <w:rsid w:val="00E3044A"/>
    <w:rsid w:val="00E862D9"/>
    <w:rsid w:val="00E94AF8"/>
    <w:rsid w:val="00EA3C28"/>
    <w:rsid w:val="00EB25EC"/>
    <w:rsid w:val="00F75BCD"/>
    <w:rsid w:val="00F94EC2"/>
    <w:rsid w:val="00FB3A65"/>
    <w:rsid w:val="00FB7455"/>
    <w:rsid w:val="00FD4C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6F235"/>
  <w15:docId w15:val="{8E31549F-465C-4130-AE5D-0CC4D1EA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2BC"/>
  </w:style>
  <w:style w:type="paragraph" w:styleId="1">
    <w:name w:val="heading 1"/>
    <w:basedOn w:val="a"/>
    <w:next w:val="a"/>
    <w:link w:val="10"/>
    <w:qFormat/>
    <w:rsid w:val="00E3044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E3044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E3044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044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E3044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3044A"/>
    <w:rPr>
      <w:rFonts w:ascii="Arial" w:eastAsia="Times New Roman" w:hAnsi="Arial" w:cs="Times New Roman"/>
      <w:b/>
      <w:bCs/>
      <w:sz w:val="26"/>
      <w:szCs w:val="26"/>
    </w:rPr>
  </w:style>
  <w:style w:type="character" w:customStyle="1" w:styleId="40">
    <w:name w:val="Заголовок 4 Знак"/>
    <w:basedOn w:val="a0"/>
    <w:link w:val="4"/>
    <w:uiPriority w:val="99"/>
    <w:rsid w:val="00E3044A"/>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E3044A"/>
  </w:style>
  <w:style w:type="paragraph" w:styleId="a3">
    <w:name w:val="Body Text"/>
    <w:basedOn w:val="a"/>
    <w:link w:val="a4"/>
    <w:rsid w:val="00E3044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E3044A"/>
    <w:rPr>
      <w:rFonts w:ascii="Times New Roman" w:eastAsia="Times New Roman" w:hAnsi="Times New Roman" w:cs="Times New Roman"/>
      <w:sz w:val="24"/>
      <w:szCs w:val="24"/>
    </w:rPr>
  </w:style>
  <w:style w:type="paragraph" w:styleId="21">
    <w:name w:val="Body Text 2"/>
    <w:basedOn w:val="a"/>
    <w:link w:val="22"/>
    <w:rsid w:val="00E3044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3044A"/>
    <w:rPr>
      <w:rFonts w:ascii="Times New Roman" w:eastAsia="Times New Roman" w:hAnsi="Times New Roman" w:cs="Times New Roman"/>
      <w:sz w:val="24"/>
      <w:szCs w:val="24"/>
    </w:rPr>
  </w:style>
  <w:style w:type="character" w:customStyle="1" w:styleId="blk">
    <w:name w:val="blk"/>
    <w:rsid w:val="00E3044A"/>
  </w:style>
  <w:style w:type="paragraph" w:styleId="a5">
    <w:name w:val="footer"/>
    <w:aliases w:val="Нижний колонтитул Знак Знак Знак,Нижний колонтитул1,Нижний колонтитул Знак Знак"/>
    <w:basedOn w:val="a"/>
    <w:link w:val="a6"/>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3044A"/>
    <w:rPr>
      <w:rFonts w:ascii="Times New Roman" w:eastAsia="Times New Roman" w:hAnsi="Times New Roman" w:cs="Times New Roman"/>
      <w:sz w:val="24"/>
      <w:szCs w:val="24"/>
    </w:rPr>
  </w:style>
  <w:style w:type="character" w:styleId="a7">
    <w:name w:val="page number"/>
    <w:rsid w:val="00E3044A"/>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qFormat/>
    <w:rsid w:val="00E3044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3044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E3044A"/>
    <w:rPr>
      <w:rFonts w:cs="Times New Roman"/>
      <w:vertAlign w:val="superscript"/>
    </w:rPr>
  </w:style>
  <w:style w:type="paragraph" w:styleId="23">
    <w:name w:val="List 2"/>
    <w:basedOn w:val="a"/>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3044A"/>
    <w:rPr>
      <w:rFonts w:cs="Times New Roman"/>
      <w:color w:val="0000FF"/>
      <w:u w:val="single"/>
    </w:rPr>
  </w:style>
  <w:style w:type="paragraph" w:styleId="12">
    <w:name w:val="toc 1"/>
    <w:basedOn w:val="a"/>
    <w:next w:val="a"/>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eastAsia="ru-RU"/>
    </w:rPr>
  </w:style>
  <w:style w:type="paragraph" w:styleId="ae">
    <w:name w:val="List Paragraph"/>
    <w:aliases w:val="Содержание. 2 уровень,List Paragraph,ПАРАГРАФ"/>
    <w:basedOn w:val="a"/>
    <w:link w:val="af"/>
    <w:uiPriority w:val="34"/>
    <w:qFormat/>
    <w:rsid w:val="00E3044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E3044A"/>
    <w:rPr>
      <w:rFonts w:cs="Times New Roman"/>
      <w:i/>
    </w:rPr>
  </w:style>
  <w:style w:type="paragraph" w:styleId="af1">
    <w:name w:val="Balloon Text"/>
    <w:basedOn w:val="a"/>
    <w:link w:val="af2"/>
    <w:uiPriority w:val="99"/>
    <w:rsid w:val="00E3044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E3044A"/>
    <w:rPr>
      <w:rFonts w:ascii="Segoe UI" w:eastAsia="Times New Roman" w:hAnsi="Segoe UI" w:cs="Times New Roman"/>
      <w:sz w:val="18"/>
      <w:szCs w:val="18"/>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E3044A"/>
    <w:rPr>
      <w:rFonts w:ascii="Times New Roman" w:eastAsia="Times New Roman" w:hAnsi="Times New Roman" w:cs="Times New Roman"/>
      <w:sz w:val="24"/>
      <w:szCs w:val="24"/>
    </w:rPr>
  </w:style>
  <w:style w:type="character" w:customStyle="1" w:styleId="110">
    <w:name w:val="Текст примечания Знак11"/>
    <w:uiPriority w:val="99"/>
    <w:rsid w:val="00E3044A"/>
    <w:rPr>
      <w:rFonts w:cs="Times New Roman"/>
      <w:sz w:val="20"/>
      <w:szCs w:val="20"/>
    </w:rPr>
  </w:style>
  <w:style w:type="paragraph" w:styleId="af5">
    <w:name w:val="annotation text"/>
    <w:basedOn w:val="a"/>
    <w:link w:val="af6"/>
    <w:uiPriority w:val="99"/>
    <w:unhideWhenUsed/>
    <w:rsid w:val="00E3044A"/>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E3044A"/>
    <w:rPr>
      <w:rFonts w:ascii="Calibri" w:eastAsia="Times New Roman" w:hAnsi="Calibri" w:cs="Times New Roman"/>
      <w:sz w:val="20"/>
      <w:szCs w:val="20"/>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7">
    <w:name w:val="annotation subject"/>
    <w:basedOn w:val="af5"/>
    <w:next w:val="af5"/>
    <w:link w:val="af8"/>
    <w:uiPriority w:val="99"/>
    <w:unhideWhenUsed/>
    <w:rsid w:val="00E3044A"/>
    <w:rPr>
      <w:rFonts w:ascii="Times New Roman" w:hAnsi="Times New Roman"/>
      <w:b/>
      <w:bCs/>
    </w:rPr>
  </w:style>
  <w:style w:type="character" w:customStyle="1" w:styleId="af8">
    <w:name w:val="Тема примечания Знак"/>
    <w:basedOn w:val="af6"/>
    <w:link w:val="af7"/>
    <w:uiPriority w:val="99"/>
    <w:rsid w:val="00E3044A"/>
    <w:rPr>
      <w:rFonts w:ascii="Times New Roman" w:eastAsia="Times New Roman" w:hAnsi="Times New Roman" w:cs="Times New Roman"/>
      <w:b/>
      <w:bCs/>
      <w:sz w:val="20"/>
      <w:szCs w:val="20"/>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
    <w:link w:val="26"/>
    <w:rsid w:val="00E3044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E3044A"/>
    <w:rPr>
      <w:rFonts w:ascii="Times New Roman" w:eastAsia="Times New Roman" w:hAnsi="Times New Roman" w:cs="Times New Roman"/>
      <w:sz w:val="24"/>
      <w:szCs w:val="24"/>
    </w:rPr>
  </w:style>
  <w:style w:type="character" w:customStyle="1" w:styleId="apple-converted-space">
    <w:name w:val="apple-converted-space"/>
    <w:rsid w:val="00E3044A"/>
  </w:style>
  <w:style w:type="character" w:customStyle="1" w:styleId="af9">
    <w:name w:val="Цветовое выделение"/>
    <w:uiPriority w:val="99"/>
    <w:rsid w:val="00E3044A"/>
    <w:rPr>
      <w:b/>
      <w:color w:val="26282F"/>
    </w:rPr>
  </w:style>
  <w:style w:type="character" w:customStyle="1" w:styleId="afa">
    <w:name w:val="Гипертекстовая ссылка"/>
    <w:uiPriority w:val="99"/>
    <w:rsid w:val="00E3044A"/>
    <w:rPr>
      <w:b/>
      <w:color w:val="106BBE"/>
    </w:rPr>
  </w:style>
  <w:style w:type="character" w:customStyle="1" w:styleId="afb">
    <w:name w:val="Активная гипертекстовая ссылка"/>
    <w:uiPriority w:val="99"/>
    <w:rsid w:val="00E3044A"/>
    <w:rPr>
      <w:b/>
      <w:color w:val="106BBE"/>
      <w:u w:val="single"/>
    </w:rPr>
  </w:style>
  <w:style w:type="paragraph" w:customStyle="1" w:styleId="afc">
    <w:name w:val="Внимание"/>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3044A"/>
  </w:style>
  <w:style w:type="paragraph" w:customStyle="1" w:styleId="afe">
    <w:name w:val="Внимание: недобросовестность!"/>
    <w:basedOn w:val="afc"/>
    <w:next w:val="a"/>
    <w:uiPriority w:val="99"/>
    <w:rsid w:val="00E3044A"/>
  </w:style>
  <w:style w:type="character" w:customStyle="1" w:styleId="aff">
    <w:name w:val="Выделение для Базового Поиска"/>
    <w:uiPriority w:val="99"/>
    <w:rsid w:val="00E3044A"/>
    <w:rPr>
      <w:b/>
      <w:color w:val="0058A9"/>
    </w:rPr>
  </w:style>
  <w:style w:type="character" w:customStyle="1" w:styleId="aff0">
    <w:name w:val="Выделение для Базового Поиска (курсив)"/>
    <w:uiPriority w:val="99"/>
    <w:rsid w:val="00E3044A"/>
    <w:rPr>
      <w:b/>
      <w:i/>
      <w:color w:val="0058A9"/>
    </w:rPr>
  </w:style>
  <w:style w:type="paragraph" w:customStyle="1" w:styleId="aff1">
    <w:name w:val="Дочерний элемент списк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3044A"/>
    <w:rPr>
      <w:b/>
      <w:bCs/>
      <w:color w:val="0058A9"/>
      <w:shd w:val="clear" w:color="auto" w:fill="ECE9D8"/>
    </w:rPr>
  </w:style>
  <w:style w:type="paragraph" w:customStyle="1" w:styleId="aff3">
    <w:name w:val="Заголовок группы контролов"/>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3044A"/>
    <w:rPr>
      <w:b/>
      <w:color w:val="26282F"/>
    </w:rPr>
  </w:style>
  <w:style w:type="paragraph" w:customStyle="1" w:styleId="aff7">
    <w:name w:val="Заголовок статьи"/>
    <w:basedOn w:val="a"/>
    <w:next w:val="a"/>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3044A"/>
    <w:rPr>
      <w:b/>
      <w:color w:val="FF0000"/>
    </w:rPr>
  </w:style>
  <w:style w:type="paragraph" w:customStyle="1" w:styleId="aff9">
    <w:name w:val="Заголовок ЭР (левое окно)"/>
    <w:basedOn w:val="a"/>
    <w:next w:val="a"/>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3044A"/>
    <w:pPr>
      <w:spacing w:after="0"/>
      <w:jc w:val="left"/>
    </w:pPr>
  </w:style>
  <w:style w:type="paragraph" w:customStyle="1" w:styleId="affb">
    <w:name w:val="Интерактивный заголовок"/>
    <w:basedOn w:val="15"/>
    <w:next w:val="a"/>
    <w:uiPriority w:val="99"/>
    <w:rsid w:val="00E3044A"/>
    <w:rPr>
      <w:u w:val="single"/>
    </w:rPr>
  </w:style>
  <w:style w:type="paragraph" w:customStyle="1" w:styleId="affc">
    <w:name w:val="Текст информации об изменениях"/>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3044A"/>
    <w:pPr>
      <w:spacing w:before="180"/>
      <w:ind w:left="360" w:right="360" w:firstLine="0"/>
    </w:pPr>
    <w:rPr>
      <w:shd w:val="clear" w:color="auto" w:fill="EAEFED"/>
    </w:rPr>
  </w:style>
  <w:style w:type="paragraph" w:customStyle="1" w:styleId="affe">
    <w:name w:val="Текст (справка)"/>
    <w:basedOn w:val="a"/>
    <w:next w:val="a"/>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3044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3044A"/>
    <w:rPr>
      <w:i/>
      <w:iCs/>
    </w:rPr>
  </w:style>
  <w:style w:type="paragraph" w:customStyle="1" w:styleId="afff1">
    <w:name w:val="Текст (лев. подпись)"/>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3044A"/>
    <w:rPr>
      <w:sz w:val="14"/>
      <w:szCs w:val="14"/>
    </w:rPr>
  </w:style>
  <w:style w:type="paragraph" w:customStyle="1" w:styleId="afff3">
    <w:name w:val="Текст (прав. подпись)"/>
    <w:basedOn w:val="a"/>
    <w:next w:val="a"/>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3044A"/>
    <w:rPr>
      <w:sz w:val="14"/>
      <w:szCs w:val="14"/>
    </w:rPr>
  </w:style>
  <w:style w:type="paragraph" w:customStyle="1" w:styleId="afff5">
    <w:name w:val="Комментарий пользователя"/>
    <w:basedOn w:val="afff"/>
    <w:next w:val="a"/>
    <w:uiPriority w:val="99"/>
    <w:rsid w:val="00E3044A"/>
    <w:pPr>
      <w:jc w:val="left"/>
    </w:pPr>
    <w:rPr>
      <w:shd w:val="clear" w:color="auto" w:fill="FFDFE0"/>
    </w:rPr>
  </w:style>
  <w:style w:type="paragraph" w:customStyle="1" w:styleId="afff6">
    <w:name w:val="Куда обратиться?"/>
    <w:basedOn w:val="afc"/>
    <w:next w:val="a"/>
    <w:uiPriority w:val="99"/>
    <w:rsid w:val="00E3044A"/>
  </w:style>
  <w:style w:type="paragraph" w:customStyle="1" w:styleId="afff7">
    <w:name w:val="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3044A"/>
    <w:rPr>
      <w:b/>
      <w:color w:val="26282F"/>
      <w:shd w:val="clear" w:color="auto" w:fill="FFF580"/>
    </w:rPr>
  </w:style>
  <w:style w:type="paragraph" w:customStyle="1" w:styleId="afff9">
    <w:name w:val="Напишите нам"/>
    <w:basedOn w:val="a"/>
    <w:next w:val="a"/>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3044A"/>
    <w:rPr>
      <w:b/>
      <w:color w:val="000000"/>
      <w:shd w:val="clear" w:color="auto" w:fill="D8EDE8"/>
    </w:rPr>
  </w:style>
  <w:style w:type="paragraph" w:customStyle="1" w:styleId="afffb">
    <w:name w:val="Необходимые документы"/>
    <w:basedOn w:val="afc"/>
    <w:next w:val="a"/>
    <w:uiPriority w:val="99"/>
    <w:rsid w:val="00E3044A"/>
    <w:pPr>
      <w:ind w:firstLine="118"/>
    </w:pPr>
  </w:style>
  <w:style w:type="paragraph" w:customStyle="1" w:styleId="afffc">
    <w:name w:val="Нормальный (таблиц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3044A"/>
    <w:pPr>
      <w:ind w:left="140"/>
    </w:pPr>
  </w:style>
  <w:style w:type="character" w:customStyle="1" w:styleId="affff">
    <w:name w:val="Опечатки"/>
    <w:uiPriority w:val="99"/>
    <w:rsid w:val="00E3044A"/>
    <w:rPr>
      <w:color w:val="FF0000"/>
    </w:rPr>
  </w:style>
  <w:style w:type="paragraph" w:customStyle="1" w:styleId="affff0">
    <w:name w:val="Переменная часть"/>
    <w:basedOn w:val="aff2"/>
    <w:next w:val="a"/>
    <w:uiPriority w:val="99"/>
    <w:rsid w:val="00E3044A"/>
    <w:rPr>
      <w:sz w:val="18"/>
      <w:szCs w:val="18"/>
    </w:rPr>
  </w:style>
  <w:style w:type="paragraph" w:customStyle="1" w:styleId="affff1">
    <w:name w:val="Подвал для информации об изменениях"/>
    <w:basedOn w:val="1"/>
    <w:next w:val="a"/>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3044A"/>
    <w:rPr>
      <w:b/>
      <w:bCs/>
    </w:rPr>
  </w:style>
  <w:style w:type="paragraph" w:customStyle="1" w:styleId="affff3">
    <w:name w:val="Подчёркнуный текст"/>
    <w:basedOn w:val="a"/>
    <w:next w:val="a"/>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3044A"/>
    <w:rPr>
      <w:sz w:val="20"/>
      <w:szCs w:val="20"/>
    </w:rPr>
  </w:style>
  <w:style w:type="paragraph" w:customStyle="1" w:styleId="affff5">
    <w:name w:val="Прижатый влево"/>
    <w:basedOn w:val="a"/>
    <w:next w:val="a"/>
    <w:uiPriority w:val="99"/>
    <w:qFormat/>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3044A"/>
  </w:style>
  <w:style w:type="paragraph" w:customStyle="1" w:styleId="affff7">
    <w:name w:val="Примечание."/>
    <w:basedOn w:val="afc"/>
    <w:next w:val="a"/>
    <w:uiPriority w:val="99"/>
    <w:rsid w:val="00E3044A"/>
  </w:style>
  <w:style w:type="character" w:customStyle="1" w:styleId="affff8">
    <w:name w:val="Продолжение ссылки"/>
    <w:uiPriority w:val="99"/>
    <w:rsid w:val="00E3044A"/>
  </w:style>
  <w:style w:type="paragraph" w:customStyle="1" w:styleId="affff9">
    <w:name w:val="Словарная статья"/>
    <w:basedOn w:val="a"/>
    <w:next w:val="a"/>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3044A"/>
    <w:rPr>
      <w:b/>
      <w:color w:val="26282F"/>
    </w:rPr>
  </w:style>
  <w:style w:type="character" w:customStyle="1" w:styleId="affffb">
    <w:name w:val="Сравнение редакций. Добавленный фрагмент"/>
    <w:uiPriority w:val="99"/>
    <w:rsid w:val="00E3044A"/>
    <w:rPr>
      <w:color w:val="000000"/>
      <w:shd w:val="clear" w:color="auto" w:fill="C1D7FF"/>
    </w:rPr>
  </w:style>
  <w:style w:type="character" w:customStyle="1" w:styleId="affffc">
    <w:name w:val="Сравнение редакций. Удаленный фрагмент"/>
    <w:uiPriority w:val="99"/>
    <w:rsid w:val="00E3044A"/>
    <w:rPr>
      <w:color w:val="000000"/>
      <w:shd w:val="clear" w:color="auto" w:fill="C4C413"/>
    </w:rPr>
  </w:style>
  <w:style w:type="paragraph" w:customStyle="1" w:styleId="affffd">
    <w:name w:val="Ссылка на официальную публикацию"/>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3044A"/>
    <w:rPr>
      <w:b/>
      <w:color w:val="749232"/>
    </w:rPr>
  </w:style>
  <w:style w:type="paragraph" w:customStyle="1" w:styleId="afffff">
    <w:name w:val="Текст в таблице"/>
    <w:basedOn w:val="afffc"/>
    <w:next w:val="a"/>
    <w:uiPriority w:val="99"/>
    <w:rsid w:val="00E3044A"/>
    <w:pPr>
      <w:ind w:firstLine="500"/>
    </w:pPr>
  </w:style>
  <w:style w:type="paragraph" w:customStyle="1" w:styleId="afffff0">
    <w:name w:val="Текст ЭР (см. также)"/>
    <w:basedOn w:val="a"/>
    <w:next w:val="a"/>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3044A"/>
    <w:rPr>
      <w:b/>
      <w:strike/>
      <w:color w:val="666600"/>
    </w:rPr>
  </w:style>
  <w:style w:type="paragraph" w:customStyle="1" w:styleId="afffff3">
    <w:name w:val="Формула"/>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3044A"/>
    <w:pPr>
      <w:jc w:val="center"/>
    </w:pPr>
  </w:style>
  <w:style w:type="paragraph" w:customStyle="1" w:styleId="-">
    <w:name w:val="ЭР-содержание (правое окно)"/>
    <w:basedOn w:val="a"/>
    <w:next w:val="a"/>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3044A"/>
    <w:rPr>
      <w:rFonts w:cs="Times New Roman"/>
      <w:sz w:val="16"/>
    </w:rPr>
  </w:style>
  <w:style w:type="paragraph" w:styleId="41">
    <w:name w:val="toc 4"/>
    <w:basedOn w:val="a"/>
    <w:next w:val="a"/>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3044A"/>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E3044A"/>
    <w:rPr>
      <w:rFonts w:ascii="Calibri" w:eastAsia="Times New Roman" w:hAnsi="Calibri" w:cs="Times New Roman"/>
      <w:sz w:val="20"/>
      <w:szCs w:val="20"/>
    </w:rPr>
  </w:style>
  <w:style w:type="character" w:styleId="afffff9">
    <w:name w:val="endnote reference"/>
    <w:uiPriority w:val="99"/>
    <w:semiHidden/>
    <w:unhideWhenUsed/>
    <w:rsid w:val="00E3044A"/>
    <w:rPr>
      <w:rFonts w:cs="Times New Roman"/>
      <w:vertAlign w:val="superscript"/>
    </w:rPr>
  </w:style>
  <w:style w:type="character" w:customStyle="1" w:styleId="af">
    <w:name w:val="Абзац списка Знак"/>
    <w:aliases w:val="Содержание. 2 уровень Знак,List Paragraph Знак,ПАРАГРАФ Знак"/>
    <w:link w:val="ae"/>
    <w:uiPriority w:val="34"/>
    <w:qFormat/>
    <w:locked/>
    <w:rsid w:val="00E3044A"/>
    <w:rPr>
      <w:rFonts w:ascii="Times New Roman" w:eastAsia="Times New Roman" w:hAnsi="Times New Roman" w:cs="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3044A"/>
    <w:rPr>
      <w:rFonts w:ascii="Times New Roman" w:eastAsia="Times New Roman" w:hAnsi="Times New Roman" w:cs="Times New Roman"/>
      <w:sz w:val="24"/>
      <w:szCs w:val="24"/>
      <w:lang w:val="en-US" w:eastAsia="nl-NL"/>
    </w:rPr>
  </w:style>
  <w:style w:type="character" w:styleId="afffffa">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3044A"/>
    <w:rPr>
      <w:color w:val="0000FF"/>
      <w:u w:val="single"/>
    </w:rPr>
  </w:style>
  <w:style w:type="character" w:styleId="afffffc">
    <w:name w:val="Subtle Emphasis"/>
    <w:uiPriority w:val="19"/>
    <w:qFormat/>
    <w:rsid w:val="00E3044A"/>
    <w:rPr>
      <w:i/>
      <w:iCs/>
      <w:color w:val="404040"/>
    </w:rPr>
  </w:style>
  <w:style w:type="table" w:customStyle="1" w:styleId="16">
    <w:name w:val="Сетка таблицы1"/>
    <w:basedOn w:val="a1"/>
    <w:next w:val="afffff6"/>
    <w:uiPriority w:val="39"/>
    <w:rsid w:val="0025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4109EB"/>
  </w:style>
  <w:style w:type="paragraph" w:styleId="afffffd">
    <w:name w:val="No Spacing"/>
    <w:basedOn w:val="a"/>
    <w:link w:val="afffffe"/>
    <w:uiPriority w:val="99"/>
    <w:qFormat/>
    <w:rsid w:val="004109EB"/>
    <w:pPr>
      <w:spacing w:after="0" w:line="240" w:lineRule="auto"/>
      <w:jc w:val="both"/>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4109EB"/>
    <w:rPr>
      <w:rFonts w:ascii="Times New Roman" w:eastAsia="Times New Roman" w:hAnsi="Times New Roman" w:cs="Times New Roman"/>
      <w:sz w:val="24"/>
      <w:szCs w:val="24"/>
    </w:rPr>
  </w:style>
  <w:style w:type="paragraph" w:customStyle="1" w:styleId="120">
    <w:name w:val="таблСлева12"/>
    <w:basedOn w:val="a"/>
    <w:uiPriority w:val="3"/>
    <w:qFormat/>
    <w:rsid w:val="004109EB"/>
    <w:pPr>
      <w:snapToGrid w:val="0"/>
      <w:spacing w:after="0" w:line="240" w:lineRule="auto"/>
    </w:pPr>
    <w:rPr>
      <w:rFonts w:ascii="Times New Roman" w:eastAsia="Times New Roman" w:hAnsi="Times New Roman" w:cs="Times New Roman"/>
      <w:iCs/>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2280964/" TargetMode="External"/><Relationship Id="rId13" Type="http://schemas.openxmlformats.org/officeDocument/2006/relationships/hyperlink" Target="https://docs.cntd.ru/document/1200179833" TargetMode="External"/><Relationship Id="rId18" Type="http://schemas.openxmlformats.org/officeDocument/2006/relationships/hyperlink" Target="http://who-fic.ru/icf/"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fizreamed.ru/" TargetMode="External"/><Relationship Id="rId7" Type="http://schemas.openxmlformats.org/officeDocument/2006/relationships/hyperlink" Target="https://www.garant.ru/products/ipo/prime/doc/71327710/" TargetMode="External"/><Relationship Id="rId12" Type="http://schemas.openxmlformats.org/officeDocument/2006/relationships/hyperlink" Target="https://docs.cntd.ru/document/1200157615" TargetMode="External"/><Relationship Id="rId17" Type="http://schemas.openxmlformats.org/officeDocument/2006/relationships/hyperlink" Target="https://www.vvmr.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ro-palliativ.ru/library/obezbolivanie-v-palliativnoj-pomoshhi/" TargetMode="External"/><Relationship Id="rId20" Type="http://schemas.openxmlformats.org/officeDocument/2006/relationships/hyperlink" Target="https://rehabru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72084782/" TargetMode="External"/><Relationship Id="rId24" Type="http://schemas.openxmlformats.org/officeDocument/2006/relationships/hyperlink" Target="https://pro-palliativ.ru/o-proekte/" TargetMode="External"/><Relationship Id="rId5" Type="http://schemas.openxmlformats.org/officeDocument/2006/relationships/footnotes" Target="footnotes.xml"/><Relationship Id="rId15" Type="http://schemas.openxmlformats.org/officeDocument/2006/relationships/hyperlink" Target="https://docs.cntd.ru/document/1200161202" TargetMode="External"/><Relationship Id="rId23" Type="http://schemas.openxmlformats.org/officeDocument/2006/relationships/hyperlink" Target="https://www.palliamed.ru/publications/pub146/" TargetMode="External"/><Relationship Id="rId28" Type="http://schemas.openxmlformats.org/officeDocument/2006/relationships/theme" Target="theme/theme1.xml"/><Relationship Id="rId10" Type="http://schemas.openxmlformats.org/officeDocument/2006/relationships/hyperlink" Target="https://base.garant.ru/400744575/" TargetMode="External"/><Relationship Id="rId19" Type="http://schemas.openxmlformats.org/officeDocument/2006/relationships/hyperlink" Target="https://www.palliamed.ru/" TargetMode="External"/><Relationship Id="rId4" Type="http://schemas.openxmlformats.org/officeDocument/2006/relationships/webSettings" Target="webSettings.xml"/><Relationship Id="rId9" Type="http://schemas.openxmlformats.org/officeDocument/2006/relationships/hyperlink" Target="https://www.garant.ru/products/ipo/prime/doc/74581688/" TargetMode="External"/><Relationship Id="rId14" Type="http://schemas.openxmlformats.org/officeDocument/2006/relationships/hyperlink" Target="https://docs.cntd.ru/document/1200179200" TargetMode="External"/><Relationship Id="rId22" Type="http://schemas.openxmlformats.org/officeDocument/2006/relationships/hyperlink" Target="https://pallium.pro-hospice.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28</Pages>
  <Words>8320</Words>
  <Characters>47428</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28</cp:revision>
  <cp:lastPrinted>2023-08-24T05:56:00Z</cp:lastPrinted>
  <dcterms:created xsi:type="dcterms:W3CDTF">2023-04-28T08:10:00Z</dcterms:created>
  <dcterms:modified xsi:type="dcterms:W3CDTF">2023-10-18T04:15:00Z</dcterms:modified>
</cp:coreProperties>
</file>